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2038A" w14:textId="77777777" w:rsidR="00EA5811" w:rsidRPr="00371249" w:rsidRDefault="00152B6D" w:rsidP="0055653B">
      <w:pPr>
        <w:jc w:val="center"/>
        <w:rPr>
          <w:noProof/>
        </w:rPr>
      </w:pPr>
      <w:r w:rsidRPr="00371249">
        <w:rPr>
          <w:noProof/>
        </w:rPr>
        <w:drawing>
          <wp:inline distT="0" distB="0" distL="0" distR="0" wp14:anchorId="78A6001D" wp14:editId="135F4363">
            <wp:extent cx="2230755" cy="20642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8">
                      <a:extLst>
                        <a:ext uri="{28A0092B-C50C-407E-A947-70E740481C1C}">
                          <a14:useLocalDpi xmlns:a14="http://schemas.microsoft.com/office/drawing/2010/main" val="0"/>
                        </a:ext>
                      </a:extLst>
                    </a:blip>
                    <a:stretch>
                      <a:fillRect/>
                    </a:stretch>
                  </pic:blipFill>
                  <pic:spPr>
                    <a:xfrm>
                      <a:off x="0" y="0"/>
                      <a:ext cx="2242834" cy="2075459"/>
                    </a:xfrm>
                    <a:prstGeom prst="rect">
                      <a:avLst/>
                    </a:prstGeom>
                  </pic:spPr>
                </pic:pic>
              </a:graphicData>
            </a:graphic>
          </wp:inline>
        </w:drawing>
      </w:r>
    </w:p>
    <w:p w14:paraId="2FBE8233" w14:textId="77777777" w:rsidR="00EA5811" w:rsidRPr="00371249" w:rsidRDefault="00EA5811" w:rsidP="0055653B">
      <w:pPr>
        <w:jc w:val="center"/>
      </w:pPr>
    </w:p>
    <w:p w14:paraId="3A95B9CA" w14:textId="77777777" w:rsidR="00507D67" w:rsidRPr="00371249" w:rsidRDefault="00F850E2" w:rsidP="00507D67">
      <w:pPr>
        <w:jc w:val="center"/>
        <w:rPr>
          <w:b/>
        </w:rPr>
      </w:pPr>
      <w:r w:rsidRPr="00371249">
        <w:tab/>
      </w:r>
    </w:p>
    <w:p w14:paraId="1D055D5E" w14:textId="77777777" w:rsidR="00507D67" w:rsidRPr="00371249" w:rsidRDefault="00507D67" w:rsidP="00507D67">
      <w:pPr>
        <w:jc w:val="center"/>
        <w:rPr>
          <w:b/>
        </w:rPr>
      </w:pPr>
    </w:p>
    <w:p w14:paraId="71DB9099" w14:textId="77777777" w:rsidR="00507D67" w:rsidRPr="00371249" w:rsidRDefault="00D430F1" w:rsidP="00507D67">
      <w:pPr>
        <w:jc w:val="center"/>
        <w:rPr>
          <w:b/>
          <w:sz w:val="36"/>
          <w:szCs w:val="36"/>
        </w:rPr>
      </w:pPr>
      <w:r w:rsidRPr="00371249">
        <w:rPr>
          <w:b/>
          <w:sz w:val="36"/>
          <w:szCs w:val="36"/>
        </w:rPr>
        <w:t>Northwestern State University of Louisiana</w:t>
      </w:r>
    </w:p>
    <w:p w14:paraId="0F47394B" w14:textId="77777777" w:rsidR="00A33845" w:rsidRPr="00371249" w:rsidRDefault="00A33845" w:rsidP="00507D67">
      <w:pPr>
        <w:jc w:val="center"/>
        <w:rPr>
          <w:b/>
        </w:rPr>
      </w:pPr>
    </w:p>
    <w:p w14:paraId="3A6DA187" w14:textId="77777777" w:rsidR="00507D67" w:rsidRPr="00371249" w:rsidRDefault="00507D67" w:rsidP="00507D67">
      <w:pPr>
        <w:jc w:val="center"/>
        <w:rPr>
          <w:b/>
        </w:rPr>
      </w:pPr>
    </w:p>
    <w:p w14:paraId="1ADA8320" w14:textId="77777777" w:rsidR="00507D67" w:rsidRPr="00371249" w:rsidRDefault="00507D67" w:rsidP="00507D67">
      <w:pPr>
        <w:jc w:val="center"/>
        <w:rPr>
          <w:b/>
          <w:sz w:val="36"/>
          <w:szCs w:val="36"/>
        </w:rPr>
      </w:pPr>
      <w:r w:rsidRPr="00371249">
        <w:rPr>
          <w:b/>
          <w:sz w:val="36"/>
          <w:szCs w:val="36"/>
        </w:rPr>
        <w:t>FIVE-YEAR STRATEGIC PLAN</w:t>
      </w:r>
    </w:p>
    <w:p w14:paraId="4BE51640" w14:textId="77777777" w:rsidR="00507D67" w:rsidRPr="00371249" w:rsidRDefault="00507D67" w:rsidP="00507D67">
      <w:pPr>
        <w:jc w:val="center"/>
        <w:rPr>
          <w:b/>
          <w:sz w:val="36"/>
          <w:szCs w:val="36"/>
        </w:rPr>
      </w:pPr>
    </w:p>
    <w:p w14:paraId="2E9374DC" w14:textId="111313CA" w:rsidR="00507D67" w:rsidRPr="00371249" w:rsidRDefault="00816C97" w:rsidP="00507D67">
      <w:pPr>
        <w:jc w:val="center"/>
        <w:rPr>
          <w:b/>
          <w:sz w:val="36"/>
          <w:szCs w:val="36"/>
        </w:rPr>
      </w:pPr>
      <w:r w:rsidRPr="00371249">
        <w:rPr>
          <w:b/>
          <w:sz w:val="36"/>
          <w:szCs w:val="36"/>
        </w:rPr>
        <w:t xml:space="preserve">FY </w:t>
      </w:r>
      <w:r w:rsidR="008340A1" w:rsidRPr="00371249">
        <w:rPr>
          <w:b/>
          <w:sz w:val="36"/>
          <w:szCs w:val="36"/>
        </w:rPr>
        <w:t>202</w:t>
      </w:r>
      <w:r w:rsidR="00603964">
        <w:rPr>
          <w:b/>
          <w:sz w:val="36"/>
          <w:szCs w:val="36"/>
        </w:rPr>
        <w:t>6</w:t>
      </w:r>
      <w:r w:rsidR="008340A1" w:rsidRPr="00371249">
        <w:rPr>
          <w:b/>
          <w:sz w:val="36"/>
          <w:szCs w:val="36"/>
        </w:rPr>
        <w:t>-2</w:t>
      </w:r>
      <w:r w:rsidR="00603964">
        <w:rPr>
          <w:b/>
          <w:sz w:val="36"/>
          <w:szCs w:val="36"/>
        </w:rPr>
        <w:t>7</w:t>
      </w:r>
      <w:r w:rsidRPr="00371249">
        <w:rPr>
          <w:b/>
          <w:sz w:val="36"/>
          <w:szCs w:val="36"/>
        </w:rPr>
        <w:t xml:space="preserve"> through FY 20</w:t>
      </w:r>
      <w:r w:rsidR="00603964">
        <w:rPr>
          <w:b/>
          <w:sz w:val="36"/>
          <w:szCs w:val="36"/>
        </w:rPr>
        <w:t>30</w:t>
      </w:r>
      <w:r w:rsidRPr="00371249">
        <w:rPr>
          <w:b/>
          <w:sz w:val="36"/>
          <w:szCs w:val="36"/>
        </w:rPr>
        <w:t>-20</w:t>
      </w:r>
      <w:r w:rsidR="00603964">
        <w:rPr>
          <w:b/>
          <w:sz w:val="36"/>
          <w:szCs w:val="36"/>
        </w:rPr>
        <w:t>31</w:t>
      </w:r>
    </w:p>
    <w:p w14:paraId="69F6ED11" w14:textId="77777777" w:rsidR="00507D67" w:rsidRPr="00371249" w:rsidRDefault="00507D67" w:rsidP="00507D67">
      <w:pPr>
        <w:jc w:val="center"/>
        <w:rPr>
          <w:b/>
          <w:sz w:val="28"/>
          <w:szCs w:val="28"/>
        </w:rPr>
      </w:pPr>
    </w:p>
    <w:p w14:paraId="40F19A84" w14:textId="77777777" w:rsidR="00507D67" w:rsidRPr="00371249" w:rsidRDefault="00507D67" w:rsidP="00507D67">
      <w:pPr>
        <w:jc w:val="center"/>
        <w:rPr>
          <w:b/>
        </w:rPr>
      </w:pPr>
    </w:p>
    <w:p w14:paraId="0FC17EAA" w14:textId="77777777" w:rsidR="00872BAE" w:rsidRPr="00371249" w:rsidRDefault="00872BAE" w:rsidP="00507D67">
      <w:pPr>
        <w:jc w:val="center"/>
        <w:rPr>
          <w:b/>
        </w:rPr>
      </w:pPr>
    </w:p>
    <w:p w14:paraId="0D2508E4" w14:textId="77777777" w:rsidR="00872BAE" w:rsidRPr="00371249" w:rsidRDefault="00872BAE" w:rsidP="00507D67">
      <w:pPr>
        <w:jc w:val="center"/>
        <w:rPr>
          <w:b/>
        </w:rPr>
      </w:pPr>
    </w:p>
    <w:p w14:paraId="60D2D118" w14:textId="77777777" w:rsidR="00872BAE" w:rsidRPr="00371249" w:rsidRDefault="00872BAE" w:rsidP="00507D67">
      <w:pPr>
        <w:jc w:val="center"/>
        <w:rPr>
          <w:b/>
        </w:rPr>
      </w:pPr>
    </w:p>
    <w:p w14:paraId="12AC5D63" w14:textId="77777777" w:rsidR="00872BAE" w:rsidRPr="00371249" w:rsidRDefault="00872BAE" w:rsidP="00507D67">
      <w:pPr>
        <w:jc w:val="center"/>
        <w:rPr>
          <w:b/>
        </w:rPr>
      </w:pPr>
    </w:p>
    <w:p w14:paraId="7987665E" w14:textId="77777777" w:rsidR="00872BAE" w:rsidRPr="00371249" w:rsidRDefault="00872BAE" w:rsidP="00507D67">
      <w:pPr>
        <w:jc w:val="center"/>
        <w:rPr>
          <w:b/>
        </w:rPr>
      </w:pPr>
    </w:p>
    <w:p w14:paraId="5A6F2852" w14:textId="77777777" w:rsidR="00872BAE" w:rsidRPr="00371249" w:rsidRDefault="00872BAE" w:rsidP="00507D67">
      <w:pPr>
        <w:jc w:val="center"/>
        <w:rPr>
          <w:b/>
        </w:rPr>
      </w:pPr>
    </w:p>
    <w:p w14:paraId="756ABB83" w14:textId="0383F924" w:rsidR="00872BAE" w:rsidRPr="00371249" w:rsidRDefault="005B2FC7" w:rsidP="00507D67">
      <w:pPr>
        <w:jc w:val="center"/>
        <w:rPr>
          <w:b/>
          <w:sz w:val="28"/>
          <w:szCs w:val="28"/>
        </w:rPr>
      </w:pPr>
      <w:r w:rsidRPr="00371249">
        <w:rPr>
          <w:b/>
          <w:sz w:val="28"/>
          <w:szCs w:val="28"/>
        </w:rPr>
        <w:t>July 1</w:t>
      </w:r>
      <w:r w:rsidR="008340A1" w:rsidRPr="00371249">
        <w:rPr>
          <w:b/>
          <w:sz w:val="28"/>
          <w:szCs w:val="28"/>
        </w:rPr>
        <w:t>, 20</w:t>
      </w:r>
      <w:r w:rsidR="00C210C7" w:rsidRPr="00371249">
        <w:rPr>
          <w:b/>
          <w:sz w:val="28"/>
          <w:szCs w:val="28"/>
        </w:rPr>
        <w:t>2</w:t>
      </w:r>
      <w:r w:rsidR="00603964">
        <w:rPr>
          <w:b/>
          <w:sz w:val="28"/>
          <w:szCs w:val="28"/>
        </w:rPr>
        <w:t>5</w:t>
      </w:r>
    </w:p>
    <w:p w14:paraId="1AA875BF" w14:textId="77777777" w:rsidR="00A979AA" w:rsidRPr="00371249" w:rsidRDefault="00A979AA" w:rsidP="00507D67">
      <w:pPr>
        <w:jc w:val="center"/>
        <w:rPr>
          <w:b/>
          <w:sz w:val="28"/>
          <w:szCs w:val="28"/>
        </w:rPr>
      </w:pPr>
    </w:p>
    <w:p w14:paraId="4BB9DC41" w14:textId="77777777" w:rsidR="00EA5811" w:rsidRPr="00371249" w:rsidRDefault="00872BAE" w:rsidP="00872BAE">
      <w:pPr>
        <w:jc w:val="center"/>
        <w:rPr>
          <w:b/>
          <w:sz w:val="28"/>
          <w:szCs w:val="28"/>
        </w:rPr>
      </w:pPr>
      <w:r w:rsidRPr="00371249">
        <w:rPr>
          <w:b/>
          <w:sz w:val="28"/>
          <w:szCs w:val="28"/>
        </w:rPr>
        <w:br w:type="page"/>
      </w:r>
      <w:r w:rsidR="00E27260" w:rsidRPr="00371249">
        <w:rPr>
          <w:b/>
          <w:sz w:val="28"/>
          <w:szCs w:val="28"/>
        </w:rPr>
        <w:lastRenderedPageBreak/>
        <w:t>Northwestern State University of Louisiana</w:t>
      </w:r>
    </w:p>
    <w:p w14:paraId="34438879" w14:textId="77777777" w:rsidR="00872BAE" w:rsidRPr="00371249" w:rsidRDefault="00872BAE" w:rsidP="00872BAE">
      <w:pPr>
        <w:jc w:val="center"/>
        <w:rPr>
          <w:b/>
          <w:sz w:val="28"/>
          <w:szCs w:val="28"/>
        </w:rPr>
      </w:pPr>
      <w:r w:rsidRPr="00371249">
        <w:rPr>
          <w:b/>
          <w:sz w:val="28"/>
          <w:szCs w:val="28"/>
        </w:rPr>
        <w:t>THE UNIVERSITY OF LOUISIANA SYSTEM</w:t>
      </w:r>
    </w:p>
    <w:p w14:paraId="1DD76226" w14:textId="77777777" w:rsidR="00872BAE" w:rsidRPr="00371249" w:rsidRDefault="00872BAE" w:rsidP="00872BAE">
      <w:pPr>
        <w:jc w:val="center"/>
        <w:rPr>
          <w:b/>
          <w:sz w:val="28"/>
          <w:szCs w:val="28"/>
        </w:rPr>
      </w:pPr>
    </w:p>
    <w:p w14:paraId="6ADD1DA0" w14:textId="049C4266" w:rsidR="00872BAE" w:rsidRPr="00371249" w:rsidRDefault="00816C97" w:rsidP="00872BAE">
      <w:pPr>
        <w:jc w:val="center"/>
        <w:rPr>
          <w:b/>
          <w:sz w:val="28"/>
          <w:szCs w:val="28"/>
        </w:rPr>
      </w:pPr>
      <w:r w:rsidRPr="00371249">
        <w:rPr>
          <w:b/>
          <w:sz w:val="28"/>
          <w:szCs w:val="28"/>
        </w:rPr>
        <w:t xml:space="preserve">Strategic Plan FY </w:t>
      </w:r>
      <w:r w:rsidR="001D6404" w:rsidRPr="00371249">
        <w:rPr>
          <w:b/>
          <w:sz w:val="28"/>
          <w:szCs w:val="28"/>
        </w:rPr>
        <w:t>202</w:t>
      </w:r>
      <w:r w:rsidR="00603964">
        <w:rPr>
          <w:b/>
          <w:sz w:val="28"/>
          <w:szCs w:val="28"/>
        </w:rPr>
        <w:t>6</w:t>
      </w:r>
      <w:r w:rsidR="001D6404" w:rsidRPr="00371249">
        <w:rPr>
          <w:b/>
          <w:sz w:val="28"/>
          <w:szCs w:val="28"/>
        </w:rPr>
        <w:t>-2</w:t>
      </w:r>
      <w:r w:rsidR="00603964">
        <w:rPr>
          <w:b/>
          <w:sz w:val="28"/>
          <w:szCs w:val="28"/>
        </w:rPr>
        <w:t>7</w:t>
      </w:r>
      <w:r w:rsidR="00152B6D" w:rsidRPr="00371249">
        <w:rPr>
          <w:b/>
          <w:sz w:val="28"/>
          <w:szCs w:val="28"/>
        </w:rPr>
        <w:t xml:space="preserve"> through FY 20</w:t>
      </w:r>
      <w:r w:rsidR="00603964">
        <w:rPr>
          <w:b/>
          <w:sz w:val="28"/>
          <w:szCs w:val="28"/>
        </w:rPr>
        <w:t>30</w:t>
      </w:r>
      <w:r w:rsidR="00152B6D" w:rsidRPr="00371249">
        <w:rPr>
          <w:b/>
          <w:sz w:val="28"/>
          <w:szCs w:val="28"/>
        </w:rPr>
        <w:t>-20</w:t>
      </w:r>
      <w:r w:rsidR="00603964">
        <w:rPr>
          <w:b/>
          <w:sz w:val="28"/>
          <w:szCs w:val="28"/>
        </w:rPr>
        <w:t>31</w:t>
      </w:r>
    </w:p>
    <w:p w14:paraId="3FC66A74" w14:textId="77777777" w:rsidR="00A33845" w:rsidRPr="00371249" w:rsidRDefault="00A33845" w:rsidP="00872BAE">
      <w:pPr>
        <w:jc w:val="both"/>
        <w:rPr>
          <w:b/>
        </w:rPr>
      </w:pPr>
    </w:p>
    <w:p w14:paraId="39EEAA33" w14:textId="77777777" w:rsidR="00A33845" w:rsidRPr="00371249" w:rsidRDefault="00A33845" w:rsidP="00872BAE">
      <w:pPr>
        <w:jc w:val="both"/>
        <w:rPr>
          <w:b/>
        </w:rPr>
      </w:pPr>
    </w:p>
    <w:p w14:paraId="14043A00" w14:textId="77777777" w:rsidR="00E27260" w:rsidRPr="00371249" w:rsidRDefault="00872BAE" w:rsidP="00872BAE">
      <w:pPr>
        <w:jc w:val="both"/>
        <w:rPr>
          <w:b/>
        </w:rPr>
      </w:pPr>
      <w:r w:rsidRPr="00371249">
        <w:rPr>
          <w:b/>
        </w:rPr>
        <w:t>Vision Statement:</w:t>
      </w:r>
    </w:p>
    <w:p w14:paraId="0131D2D1" w14:textId="77777777" w:rsidR="008340A1" w:rsidRPr="00371249" w:rsidRDefault="008340A1" w:rsidP="001D6404">
      <w:pPr>
        <w:ind w:firstLine="720"/>
        <w:jc w:val="both"/>
      </w:pPr>
      <w:r w:rsidRPr="00371249">
        <w:t xml:space="preserve">Northwestern State University will become the nation’s premier regional university through the innovative delivery of transformative Student learning experiences that prepare graduates for life and career success. </w:t>
      </w:r>
    </w:p>
    <w:p w14:paraId="6F7153F8" w14:textId="77777777" w:rsidR="001D6404" w:rsidRPr="00371249" w:rsidRDefault="001D6404" w:rsidP="00872BAE">
      <w:pPr>
        <w:jc w:val="both"/>
        <w:rPr>
          <w:b/>
        </w:rPr>
      </w:pPr>
    </w:p>
    <w:p w14:paraId="69AF4C33" w14:textId="77777777" w:rsidR="00E27260" w:rsidRPr="00371249" w:rsidRDefault="00872BAE" w:rsidP="00872BAE">
      <w:pPr>
        <w:jc w:val="both"/>
        <w:rPr>
          <w:b/>
        </w:rPr>
      </w:pPr>
      <w:r w:rsidRPr="00371249">
        <w:rPr>
          <w:b/>
        </w:rPr>
        <w:t>Mission Statement:</w:t>
      </w:r>
    </w:p>
    <w:p w14:paraId="050B36B1" w14:textId="3224A8F0" w:rsidR="00E27260" w:rsidRPr="00371249" w:rsidRDefault="00E27260" w:rsidP="001D6404">
      <w:pPr>
        <w:ind w:firstLine="720"/>
        <w:jc w:val="both"/>
      </w:pPr>
      <w:r w:rsidRPr="00371249">
        <w:t xml:space="preserve">Northwestern State University is a responsive, student-oriented institution that is committed to </w:t>
      </w:r>
      <w:r w:rsidR="00CF5400" w:rsidRPr="00371249">
        <w:t>acquiring, creating, and disseminating knowledge through innovative teaching, research, and service.  With its certificate, undergraduate, and graduate programs, Northwestern State University prepares its increasingly diverse student population to contribute to an inclusive global community with a steadfast dedication to improving our region, state, and nation.</w:t>
      </w:r>
    </w:p>
    <w:p w14:paraId="1E269C16" w14:textId="692369C2" w:rsidR="00872BAE" w:rsidRPr="00371249" w:rsidRDefault="00E27260" w:rsidP="00872BAE">
      <w:pPr>
        <w:jc w:val="both"/>
      </w:pPr>
      <w:r w:rsidRPr="00371249">
        <w:tab/>
      </w:r>
    </w:p>
    <w:p w14:paraId="4A3EA8EC" w14:textId="77777777" w:rsidR="00E27260" w:rsidRPr="00371249" w:rsidRDefault="00872BAE" w:rsidP="00872BAE">
      <w:pPr>
        <w:jc w:val="both"/>
        <w:rPr>
          <w:b/>
        </w:rPr>
      </w:pPr>
      <w:r w:rsidRPr="00371249">
        <w:rPr>
          <w:b/>
        </w:rPr>
        <w:t>Philosophy Statement:</w:t>
      </w:r>
    </w:p>
    <w:p w14:paraId="60E330A9" w14:textId="0E9D2EB1" w:rsidR="00816C97" w:rsidRPr="00371249" w:rsidRDefault="00E27260" w:rsidP="00E27260">
      <w:pPr>
        <w:ind w:firstLine="720"/>
        <w:jc w:val="both"/>
        <w:rPr>
          <w:b/>
        </w:rPr>
      </w:pPr>
      <w:r w:rsidRPr="00371249">
        <w:t>Northwestern’s basic philosophy is to implement its mission by optimizing the University’s human, intellectual and fiscal resources; subscribing to proactive, consistent, sound decision-making practices in the institution’s functions of research, teaching</w:t>
      </w:r>
      <w:r w:rsidR="00CA6F20" w:rsidRPr="00371249">
        <w:t>,</w:t>
      </w:r>
      <w:r w:rsidRPr="00371249">
        <w:t xml:space="preserve"> and service; and maintaining relevance and accountability in all processes and procedures that build and sustain public confidence.</w:t>
      </w:r>
    </w:p>
    <w:p w14:paraId="06CEB5D0" w14:textId="77777777" w:rsidR="00E27260" w:rsidRPr="00371249" w:rsidRDefault="00E27260">
      <w:pPr>
        <w:rPr>
          <w:b/>
        </w:rPr>
      </w:pPr>
      <w:r w:rsidRPr="00371249">
        <w:rPr>
          <w:b/>
        </w:rPr>
        <w:br w:type="page"/>
      </w:r>
    </w:p>
    <w:p w14:paraId="4321AE0D" w14:textId="77777777" w:rsidR="00872BAE" w:rsidRPr="00371249" w:rsidRDefault="00872BAE" w:rsidP="00872BAE">
      <w:pPr>
        <w:jc w:val="both"/>
        <w:rPr>
          <w:b/>
        </w:rPr>
      </w:pPr>
      <w:r w:rsidRPr="00371249">
        <w:rPr>
          <w:b/>
        </w:rPr>
        <w:lastRenderedPageBreak/>
        <w:t>Goals and Objectives:</w:t>
      </w:r>
    </w:p>
    <w:p w14:paraId="7E1EF91E" w14:textId="77777777" w:rsidR="00872BAE" w:rsidRPr="00371249" w:rsidRDefault="00872BAE" w:rsidP="00872BAE">
      <w:pPr>
        <w:jc w:val="both"/>
        <w:rPr>
          <w:b/>
        </w:rPr>
      </w:pPr>
    </w:p>
    <w:p w14:paraId="0547F049" w14:textId="77777777" w:rsidR="00EA5811" w:rsidRPr="00371249" w:rsidRDefault="00EA5811" w:rsidP="00EA5811">
      <w:pPr>
        <w:jc w:val="both"/>
        <w:rPr>
          <w:b/>
        </w:rPr>
      </w:pPr>
      <w:r w:rsidRPr="00371249">
        <w:rPr>
          <w:b/>
        </w:rPr>
        <w:t>Goal</w:t>
      </w:r>
      <w:r w:rsidR="004456A6" w:rsidRPr="00371249">
        <w:rPr>
          <w:b/>
        </w:rPr>
        <w:t xml:space="preserve"> I:  To I</w:t>
      </w:r>
      <w:r w:rsidRPr="00371249">
        <w:rPr>
          <w:b/>
        </w:rPr>
        <w:t>ncrease Opportunities for Student Access</w:t>
      </w:r>
    </w:p>
    <w:p w14:paraId="33D9C1B7" w14:textId="77777777" w:rsidR="004456A6" w:rsidRPr="00371249" w:rsidRDefault="004456A6" w:rsidP="00EA5811">
      <w:pPr>
        <w:jc w:val="both"/>
        <w:rPr>
          <w:b/>
        </w:rPr>
      </w:pPr>
    </w:p>
    <w:p w14:paraId="43E94EDD" w14:textId="30F00C2A" w:rsidR="00EA5811" w:rsidRPr="00371249" w:rsidRDefault="00EA5811" w:rsidP="004456A6">
      <w:pPr>
        <w:jc w:val="both"/>
      </w:pPr>
      <w:bookmarkStart w:id="0" w:name="_Hlk105510674"/>
      <w:r w:rsidRPr="00371249">
        <w:rPr>
          <w:b/>
        </w:rPr>
        <w:t xml:space="preserve">Objective I.1:  </w:t>
      </w:r>
      <w:r w:rsidR="002D7BAC" w:rsidRPr="00371249">
        <w:rPr>
          <w:b/>
        </w:rPr>
        <w:t>Increase</w:t>
      </w:r>
      <w:r w:rsidR="00152B6D" w:rsidRPr="00371249">
        <w:rPr>
          <w:b/>
        </w:rPr>
        <w:t xml:space="preserve"> the </w:t>
      </w:r>
      <w:r w:rsidR="005E510B" w:rsidRPr="00371249">
        <w:rPr>
          <w:b/>
        </w:rPr>
        <w:t>Fall</w:t>
      </w:r>
      <w:r w:rsidR="00152B6D" w:rsidRPr="00371249">
        <w:rPr>
          <w:b/>
        </w:rPr>
        <w:t xml:space="preserve"> headcount </w:t>
      </w:r>
      <w:r w:rsidR="00152B6D" w:rsidRPr="00BC3B3E">
        <w:rPr>
          <w:b/>
        </w:rPr>
        <w:t xml:space="preserve">enrollment by </w:t>
      </w:r>
      <w:r w:rsidR="00CB0338" w:rsidRPr="00BC3B3E">
        <w:rPr>
          <w:b/>
        </w:rPr>
        <w:t>9.15</w:t>
      </w:r>
      <w:r w:rsidR="00152B6D" w:rsidRPr="00BC3B3E">
        <w:rPr>
          <w:b/>
        </w:rPr>
        <w:t xml:space="preserve">% from the baseline level of </w:t>
      </w:r>
      <w:r w:rsidR="004A5438" w:rsidRPr="00BC3B3E">
        <w:rPr>
          <w:b/>
        </w:rPr>
        <w:t>8,612</w:t>
      </w:r>
      <w:r w:rsidR="008613AD" w:rsidRPr="00BC3B3E">
        <w:rPr>
          <w:b/>
        </w:rPr>
        <w:t xml:space="preserve"> </w:t>
      </w:r>
      <w:r w:rsidR="00152B6D" w:rsidRPr="00BC3B3E">
        <w:rPr>
          <w:b/>
        </w:rPr>
        <w:t xml:space="preserve">in </w:t>
      </w:r>
      <w:r w:rsidR="005E510B" w:rsidRPr="00BC3B3E">
        <w:rPr>
          <w:b/>
        </w:rPr>
        <w:t>Fall</w:t>
      </w:r>
      <w:r w:rsidR="00152B6D" w:rsidRPr="00BC3B3E">
        <w:rPr>
          <w:b/>
        </w:rPr>
        <w:t xml:space="preserve"> 20</w:t>
      </w:r>
      <w:r w:rsidR="00DD1105" w:rsidRPr="00BC3B3E">
        <w:rPr>
          <w:b/>
        </w:rPr>
        <w:t>2</w:t>
      </w:r>
      <w:r w:rsidR="004A5438" w:rsidRPr="00BC3B3E">
        <w:rPr>
          <w:b/>
        </w:rPr>
        <w:t>4</w:t>
      </w:r>
      <w:r w:rsidR="00152B6D" w:rsidRPr="00BC3B3E">
        <w:rPr>
          <w:b/>
        </w:rPr>
        <w:t xml:space="preserve"> to </w:t>
      </w:r>
      <w:r w:rsidR="00CB0338" w:rsidRPr="00BC3B3E">
        <w:rPr>
          <w:b/>
        </w:rPr>
        <w:t>9,400</w:t>
      </w:r>
      <w:r w:rsidR="00152B6D" w:rsidRPr="00BC3B3E">
        <w:rPr>
          <w:b/>
        </w:rPr>
        <w:t xml:space="preserve"> by </w:t>
      </w:r>
      <w:r w:rsidR="005E510B" w:rsidRPr="00BC3B3E">
        <w:rPr>
          <w:b/>
        </w:rPr>
        <w:t>Fall</w:t>
      </w:r>
      <w:r w:rsidR="00152B6D" w:rsidRPr="00BC3B3E">
        <w:rPr>
          <w:b/>
        </w:rPr>
        <w:t xml:space="preserve"> 202</w:t>
      </w:r>
      <w:r w:rsidR="004A5438" w:rsidRPr="00BC3B3E">
        <w:rPr>
          <w:b/>
        </w:rPr>
        <w:t>9</w:t>
      </w:r>
      <w:r w:rsidR="00152B6D" w:rsidRPr="00BC3B3E">
        <w:rPr>
          <w:b/>
        </w:rPr>
        <w:t>.</w:t>
      </w:r>
      <w:r w:rsidRPr="00371249">
        <w:rPr>
          <w:b/>
        </w:rPr>
        <w:t xml:space="preserve">    </w:t>
      </w:r>
    </w:p>
    <w:bookmarkEnd w:id="0"/>
    <w:p w14:paraId="688355C4" w14:textId="77777777" w:rsidR="00EA5811" w:rsidRPr="00371249" w:rsidRDefault="00EA5811" w:rsidP="00EA5811">
      <w:pPr>
        <w:ind w:left="1440"/>
        <w:jc w:val="both"/>
      </w:pPr>
    </w:p>
    <w:p w14:paraId="117E261C" w14:textId="77777777" w:rsidR="00EA5811" w:rsidRPr="00371249" w:rsidRDefault="00EA5811" w:rsidP="00EA5811">
      <w:pPr>
        <w:ind w:left="2160" w:hanging="720"/>
        <w:jc w:val="both"/>
      </w:pPr>
      <w:r w:rsidRPr="00371249">
        <w:t>Links:</w:t>
      </w:r>
      <w:r w:rsidRPr="00371249">
        <w:tab/>
        <w:t xml:space="preserve">State Outcome Goals -- </w:t>
      </w:r>
      <w:r w:rsidRPr="00371249">
        <w:rPr>
          <w:sz w:val="23"/>
          <w:szCs w:val="23"/>
        </w:rPr>
        <w:t xml:space="preserve">Youth Education, Diversified Economic Growth </w:t>
      </w:r>
    </w:p>
    <w:p w14:paraId="2F88B4D9" w14:textId="77777777" w:rsidR="00EA5811" w:rsidRPr="00371249" w:rsidRDefault="00EA5811" w:rsidP="00EA5811">
      <w:pPr>
        <w:ind w:left="1440"/>
        <w:jc w:val="both"/>
      </w:pPr>
      <w:r w:rsidRPr="00371249">
        <w:tab/>
        <w:t>Children’s Budget Link:  Not applicable</w:t>
      </w:r>
    </w:p>
    <w:p w14:paraId="2A8EB6E9" w14:textId="77777777" w:rsidR="00EA5811" w:rsidRPr="00371249" w:rsidRDefault="00EA5811" w:rsidP="00EA5811">
      <w:pPr>
        <w:ind w:left="1440"/>
        <w:jc w:val="both"/>
      </w:pPr>
      <w:r w:rsidRPr="00371249">
        <w:tab/>
        <w:t>Human Resource Policies Beneficial to Women and Families Link:  Not applicable</w:t>
      </w:r>
    </w:p>
    <w:p w14:paraId="400BC676" w14:textId="77777777" w:rsidR="00EA5811" w:rsidRPr="00371249" w:rsidRDefault="00EA5811" w:rsidP="00EA5811">
      <w:pPr>
        <w:ind w:left="1440" w:firstLine="720"/>
        <w:jc w:val="both"/>
      </w:pPr>
      <w:r w:rsidRPr="00371249">
        <w:t>Other Links</w:t>
      </w:r>
      <w:proofErr w:type="gramStart"/>
      <w:r w:rsidRPr="00371249">
        <w:t>:  (</w:t>
      </w:r>
      <w:proofErr w:type="gramEnd"/>
      <w:r w:rsidRPr="00371249">
        <w:t>TANF, Tobacco Settlement, Workforce Development Commission, or Other:  Closely linked to</w:t>
      </w:r>
    </w:p>
    <w:p w14:paraId="1EC97117" w14:textId="77777777" w:rsidR="00EA5811" w:rsidRPr="00371249" w:rsidRDefault="00EA5811" w:rsidP="00EA5811">
      <w:pPr>
        <w:ind w:left="2160" w:firstLine="720"/>
        <w:jc w:val="both"/>
        <w:rPr>
          <w:u w:val="single"/>
        </w:rPr>
      </w:pPr>
      <w:r w:rsidRPr="00371249">
        <w:t xml:space="preserve">objective in </w:t>
      </w:r>
      <w:r w:rsidRPr="00371249">
        <w:rPr>
          <w:u w:val="single"/>
        </w:rPr>
        <w:t>Master Plan for Postsecondary Education</w:t>
      </w:r>
    </w:p>
    <w:p w14:paraId="31043920" w14:textId="77777777" w:rsidR="00EA5811" w:rsidRPr="00371249" w:rsidRDefault="00EA5811" w:rsidP="00EA5811">
      <w:pPr>
        <w:jc w:val="both"/>
        <w:rPr>
          <w:u w:val="single"/>
        </w:rPr>
      </w:pPr>
    </w:p>
    <w:p w14:paraId="0A105C31" w14:textId="77777777" w:rsidR="00EA5811" w:rsidRPr="00371249" w:rsidRDefault="00EA5811" w:rsidP="00EA5811">
      <w:pPr>
        <w:jc w:val="both"/>
        <w:rPr>
          <w:b/>
        </w:rPr>
      </w:pPr>
      <w:r w:rsidRPr="00371249">
        <w:tab/>
      </w:r>
      <w:r w:rsidRPr="00371249">
        <w:tab/>
      </w:r>
      <w:r w:rsidRPr="00371249">
        <w:rPr>
          <w:b/>
        </w:rPr>
        <w:t>Strategy I.1.1:</w:t>
      </w:r>
      <w:r w:rsidRPr="00371249">
        <w:rPr>
          <w:b/>
        </w:rPr>
        <w:tab/>
        <w:t>Recruit better academically prepared students</w:t>
      </w:r>
      <w:r w:rsidR="002A55C2" w:rsidRPr="00371249">
        <w:rPr>
          <w:b/>
        </w:rPr>
        <w:t>.</w:t>
      </w:r>
    </w:p>
    <w:p w14:paraId="30AD75EE" w14:textId="77777777" w:rsidR="00EA5811" w:rsidRPr="00371249" w:rsidRDefault="00EA5811" w:rsidP="00EA5811">
      <w:pPr>
        <w:jc w:val="both"/>
        <w:rPr>
          <w:b/>
        </w:rPr>
      </w:pPr>
    </w:p>
    <w:p w14:paraId="0991F2CC" w14:textId="77777777" w:rsidR="00EA5811" w:rsidRPr="00371249" w:rsidRDefault="00EA5811" w:rsidP="00EA5811">
      <w:pPr>
        <w:jc w:val="both"/>
        <w:rPr>
          <w:b/>
        </w:rPr>
      </w:pPr>
      <w:r w:rsidRPr="00371249">
        <w:rPr>
          <w:b/>
        </w:rPr>
        <w:tab/>
      </w:r>
      <w:r w:rsidRPr="00371249">
        <w:rPr>
          <w:b/>
        </w:rPr>
        <w:tab/>
        <w:t>Strategy I.1.2:</w:t>
      </w:r>
      <w:r w:rsidRPr="00371249">
        <w:rPr>
          <w:b/>
        </w:rPr>
        <w:tab/>
        <w:t>Develop collaborations with two-year schools to increase transfer rates</w:t>
      </w:r>
      <w:r w:rsidR="002A55C2" w:rsidRPr="00371249">
        <w:rPr>
          <w:b/>
        </w:rPr>
        <w:t>.</w:t>
      </w:r>
    </w:p>
    <w:p w14:paraId="3F1C2C97" w14:textId="77777777" w:rsidR="00EA5811" w:rsidRPr="00371249" w:rsidRDefault="00EA5811" w:rsidP="00EA5811">
      <w:pPr>
        <w:jc w:val="both"/>
        <w:rPr>
          <w:b/>
        </w:rPr>
      </w:pPr>
    </w:p>
    <w:p w14:paraId="36E76457" w14:textId="77777777" w:rsidR="00EA5811" w:rsidRPr="00371249" w:rsidRDefault="00EA5811" w:rsidP="00EA5811">
      <w:pPr>
        <w:jc w:val="both"/>
        <w:rPr>
          <w:b/>
        </w:rPr>
      </w:pPr>
      <w:r w:rsidRPr="00371249">
        <w:rPr>
          <w:b/>
        </w:rPr>
        <w:tab/>
      </w:r>
      <w:r w:rsidRPr="00371249">
        <w:rPr>
          <w:b/>
        </w:rPr>
        <w:tab/>
        <w:t>Strategy I.1.3:</w:t>
      </w:r>
      <w:r w:rsidRPr="00371249">
        <w:rPr>
          <w:b/>
        </w:rPr>
        <w:tab/>
        <w:t>Enter into dual/cross/concurrent enrollment collaborations with community colleges</w:t>
      </w:r>
      <w:r w:rsidR="002A55C2" w:rsidRPr="00371249">
        <w:rPr>
          <w:b/>
        </w:rPr>
        <w:t>.</w:t>
      </w:r>
    </w:p>
    <w:p w14:paraId="66011C05" w14:textId="77777777" w:rsidR="00EA5811" w:rsidRPr="00371249" w:rsidRDefault="00EA5811" w:rsidP="00EA5811">
      <w:pPr>
        <w:jc w:val="both"/>
        <w:rPr>
          <w:b/>
        </w:rPr>
      </w:pPr>
    </w:p>
    <w:p w14:paraId="539CD16B" w14:textId="77777777" w:rsidR="00EA5811" w:rsidRPr="00371249" w:rsidRDefault="00EA5811" w:rsidP="00EA5811">
      <w:pPr>
        <w:ind w:left="1440"/>
        <w:jc w:val="both"/>
        <w:rPr>
          <w:b/>
        </w:rPr>
      </w:pPr>
      <w:r w:rsidRPr="00371249">
        <w:rPr>
          <w:b/>
        </w:rPr>
        <w:t>Strategy I.1.4:</w:t>
      </w:r>
      <w:r w:rsidRPr="00371249">
        <w:rPr>
          <w:b/>
        </w:rPr>
        <w:tab/>
        <w:t>Develop need-based scholarship program to improve access and to encourage attendance.</w:t>
      </w:r>
    </w:p>
    <w:p w14:paraId="421ADB66" w14:textId="77777777" w:rsidR="00EA5811" w:rsidRPr="00371249" w:rsidRDefault="00EA5811" w:rsidP="00EA5811">
      <w:pPr>
        <w:jc w:val="both"/>
        <w:rPr>
          <w:b/>
        </w:rPr>
      </w:pPr>
    </w:p>
    <w:p w14:paraId="1B5FB69E" w14:textId="77777777" w:rsidR="00EA5811" w:rsidRPr="00371249" w:rsidRDefault="00EA5811" w:rsidP="002A55C2">
      <w:pPr>
        <w:ind w:left="3600" w:hanging="2160"/>
        <w:jc w:val="both"/>
        <w:rPr>
          <w:b/>
        </w:rPr>
      </w:pPr>
      <w:r w:rsidRPr="00371249">
        <w:rPr>
          <w:b/>
        </w:rPr>
        <w:t>Strategy I.1.5:</w:t>
      </w:r>
      <w:r w:rsidRPr="00371249">
        <w:rPr>
          <w:b/>
        </w:rPr>
        <w:tab/>
        <w:t xml:space="preserve">Implement or enhance initiatives geared towards improving </w:t>
      </w:r>
      <w:r w:rsidR="002A55C2" w:rsidRPr="00371249">
        <w:rPr>
          <w:b/>
        </w:rPr>
        <w:t xml:space="preserve">graduation and </w:t>
      </w:r>
      <w:r w:rsidRPr="00371249">
        <w:rPr>
          <w:b/>
        </w:rPr>
        <w:t>retention rates</w:t>
      </w:r>
      <w:r w:rsidR="002A55C2" w:rsidRPr="00371249">
        <w:rPr>
          <w:b/>
        </w:rPr>
        <w:t>.</w:t>
      </w:r>
    </w:p>
    <w:p w14:paraId="41ED87B7" w14:textId="77777777" w:rsidR="00EA5811" w:rsidRPr="00371249" w:rsidRDefault="00EA5811" w:rsidP="00EA5811">
      <w:pPr>
        <w:jc w:val="both"/>
        <w:rPr>
          <w:b/>
        </w:rPr>
      </w:pPr>
    </w:p>
    <w:p w14:paraId="507C59C9" w14:textId="77777777" w:rsidR="00EA5811" w:rsidRPr="00371249" w:rsidRDefault="00EA5811" w:rsidP="00EA5811">
      <w:pPr>
        <w:jc w:val="both"/>
        <w:rPr>
          <w:b/>
        </w:rPr>
      </w:pPr>
      <w:r w:rsidRPr="00371249">
        <w:rPr>
          <w:b/>
        </w:rPr>
        <w:tab/>
      </w:r>
      <w:r w:rsidRPr="00371249">
        <w:rPr>
          <w:b/>
        </w:rPr>
        <w:tab/>
        <w:t>Performance Indicators:</w:t>
      </w:r>
    </w:p>
    <w:p w14:paraId="4D8D59D9" w14:textId="77777777" w:rsidR="00EA5811" w:rsidRPr="00371249" w:rsidRDefault="00EA5811" w:rsidP="00EA5811">
      <w:pPr>
        <w:jc w:val="both"/>
        <w:rPr>
          <w:b/>
        </w:rPr>
      </w:pPr>
    </w:p>
    <w:p w14:paraId="42BCADE7" w14:textId="77777777" w:rsidR="00EA5811" w:rsidRPr="00371249" w:rsidRDefault="00EA5811" w:rsidP="00EA5811">
      <w:pPr>
        <w:jc w:val="both"/>
      </w:pPr>
      <w:r w:rsidRPr="00371249">
        <w:rPr>
          <w:b/>
        </w:rPr>
        <w:tab/>
      </w:r>
      <w:r w:rsidRPr="00371249">
        <w:rPr>
          <w:b/>
        </w:rPr>
        <w:tab/>
      </w:r>
      <w:r w:rsidRPr="00371249">
        <w:rPr>
          <w:u w:val="single"/>
        </w:rPr>
        <w:t>Output:</w:t>
      </w:r>
      <w:r w:rsidRPr="00371249">
        <w:tab/>
      </w:r>
      <w:r w:rsidRPr="00371249">
        <w:tab/>
        <w:t>Number of students enrolled (</w:t>
      </w:r>
      <w:r w:rsidR="008B43F3" w:rsidRPr="00371249">
        <w:t>full term</w:t>
      </w:r>
      <w:r w:rsidRPr="00371249">
        <w:t xml:space="preserve">) </w:t>
      </w:r>
      <w:r w:rsidR="00E27260" w:rsidRPr="00371249">
        <w:t>at Northwestern State University</w:t>
      </w:r>
    </w:p>
    <w:p w14:paraId="5B68491D" w14:textId="77777777" w:rsidR="00EA5811" w:rsidRPr="00371249" w:rsidRDefault="00EA5811" w:rsidP="00EA5811">
      <w:pPr>
        <w:jc w:val="both"/>
      </w:pPr>
    </w:p>
    <w:p w14:paraId="4AC9C157" w14:textId="77777777" w:rsidR="00EA5811" w:rsidRPr="00371249" w:rsidRDefault="00EA5811" w:rsidP="00E27260">
      <w:pPr>
        <w:ind w:left="3600" w:hanging="2160"/>
        <w:jc w:val="both"/>
      </w:pPr>
      <w:r w:rsidRPr="00371249">
        <w:rPr>
          <w:u w:val="single"/>
        </w:rPr>
        <w:t>Outcome:</w:t>
      </w:r>
      <w:r w:rsidRPr="00371249">
        <w:tab/>
        <w:t>Percent change in the number of students enrolled (</w:t>
      </w:r>
      <w:r w:rsidR="008B43F3" w:rsidRPr="00371249">
        <w:t>full term</w:t>
      </w:r>
      <w:r w:rsidRPr="00371249">
        <w:t xml:space="preserve">) </w:t>
      </w:r>
      <w:r w:rsidR="00E27260" w:rsidRPr="00371249">
        <w:t>at Northwestern State University</w:t>
      </w:r>
    </w:p>
    <w:p w14:paraId="390AFE59" w14:textId="77777777" w:rsidR="004456A6" w:rsidRPr="00371249" w:rsidRDefault="004456A6" w:rsidP="00EA5811">
      <w:pPr>
        <w:jc w:val="both"/>
      </w:pPr>
    </w:p>
    <w:p w14:paraId="75CC6AB4" w14:textId="77777777" w:rsidR="00EA5811" w:rsidRPr="00371249" w:rsidRDefault="00EA5811" w:rsidP="00EA5811">
      <w:pPr>
        <w:jc w:val="both"/>
      </w:pPr>
      <w:r w:rsidRPr="00371249">
        <w:tab/>
      </w:r>
      <w:r w:rsidRPr="00371249">
        <w:tab/>
        <w:t>So</w:t>
      </w:r>
      <w:r w:rsidR="002A55C2" w:rsidRPr="00371249">
        <w:t>urce:</w:t>
      </w:r>
      <w:r w:rsidR="002A55C2" w:rsidRPr="00371249">
        <w:tab/>
      </w:r>
      <w:r w:rsidR="002A55C2" w:rsidRPr="00371249">
        <w:tab/>
        <w:t>Board of Regents Statewide Student Profile System data</w:t>
      </w:r>
    </w:p>
    <w:p w14:paraId="3E267B72" w14:textId="77777777" w:rsidR="00DE7941" w:rsidRPr="00371249" w:rsidRDefault="00DE7941">
      <w:pPr>
        <w:rPr>
          <w:b/>
        </w:rPr>
      </w:pPr>
      <w:r w:rsidRPr="00371249">
        <w:rPr>
          <w:b/>
        </w:rPr>
        <w:br w:type="page"/>
      </w:r>
    </w:p>
    <w:p w14:paraId="655A8839" w14:textId="77777777" w:rsidR="00816C97" w:rsidRPr="00371249" w:rsidRDefault="007A6535" w:rsidP="00816C97">
      <w:pPr>
        <w:rPr>
          <w:b/>
        </w:rPr>
      </w:pPr>
      <w:r w:rsidRPr="00371249">
        <w:rPr>
          <w:b/>
        </w:rPr>
        <w:lastRenderedPageBreak/>
        <w:t xml:space="preserve">Goal </w:t>
      </w:r>
      <w:r w:rsidR="00EA5811" w:rsidRPr="00371249">
        <w:rPr>
          <w:b/>
        </w:rPr>
        <w:t>I</w:t>
      </w:r>
      <w:r w:rsidRPr="00371249">
        <w:rPr>
          <w:b/>
        </w:rPr>
        <w:t>I</w:t>
      </w:r>
      <w:r w:rsidR="00816C97" w:rsidRPr="00371249">
        <w:rPr>
          <w:b/>
        </w:rPr>
        <w:t>: To Increase Opportunities for Student Success</w:t>
      </w:r>
    </w:p>
    <w:p w14:paraId="5D28DB4E" w14:textId="77777777" w:rsidR="00816C97" w:rsidRPr="00371249" w:rsidRDefault="00816C97" w:rsidP="00816C97">
      <w:pPr>
        <w:jc w:val="both"/>
        <w:rPr>
          <w:b/>
        </w:rPr>
      </w:pPr>
    </w:p>
    <w:p w14:paraId="03722F0F" w14:textId="5986BADC" w:rsidR="002A55C2" w:rsidRPr="00371249" w:rsidRDefault="00816C97" w:rsidP="002A55C2">
      <w:pPr>
        <w:rPr>
          <w:b/>
        </w:rPr>
      </w:pPr>
      <w:bookmarkStart w:id="1" w:name="_Hlk105510660"/>
      <w:r w:rsidRPr="00371249">
        <w:rPr>
          <w:b/>
        </w:rPr>
        <w:t xml:space="preserve">Objective </w:t>
      </w:r>
      <w:r w:rsidR="00EA5811" w:rsidRPr="00371249">
        <w:rPr>
          <w:b/>
        </w:rPr>
        <w:t>I</w:t>
      </w:r>
      <w:r w:rsidR="007A6535" w:rsidRPr="00371249">
        <w:rPr>
          <w:b/>
        </w:rPr>
        <w:t>I.</w:t>
      </w:r>
      <w:r w:rsidR="00366D3B" w:rsidRPr="00371249">
        <w:rPr>
          <w:b/>
        </w:rPr>
        <w:t xml:space="preserve">1:  </w:t>
      </w:r>
      <w:r w:rsidR="00D3193F">
        <w:rPr>
          <w:b/>
        </w:rPr>
        <w:t>Maintain</w:t>
      </w:r>
      <w:r w:rsidR="00152B6D" w:rsidRPr="00371249">
        <w:rPr>
          <w:b/>
        </w:rPr>
        <w:t xml:space="preserve"> the percentage of first-time in college, full-time, degree-seeking students retained to the second </w:t>
      </w:r>
      <w:r w:rsidR="005E510B" w:rsidRPr="00371249">
        <w:rPr>
          <w:b/>
        </w:rPr>
        <w:t>Fall</w:t>
      </w:r>
      <w:r w:rsidR="00152B6D" w:rsidRPr="00371249">
        <w:rPr>
          <w:b/>
        </w:rPr>
        <w:t xml:space="preserve"> at the same institution of initial enrollment </w:t>
      </w:r>
      <w:r w:rsidR="00152B6D" w:rsidRPr="00BC3B3E">
        <w:rPr>
          <w:b/>
        </w:rPr>
        <w:t xml:space="preserve">by </w:t>
      </w:r>
      <w:r w:rsidR="00D3193F" w:rsidRPr="00BC3B3E">
        <w:rPr>
          <w:b/>
        </w:rPr>
        <w:t>0</w:t>
      </w:r>
      <w:r w:rsidR="00CF0286" w:rsidRPr="00BC3B3E">
        <w:rPr>
          <w:b/>
        </w:rPr>
        <w:t xml:space="preserve"> </w:t>
      </w:r>
      <w:r w:rsidR="00152B6D" w:rsidRPr="00BC3B3E">
        <w:rPr>
          <w:b/>
        </w:rPr>
        <w:t xml:space="preserve">percentage points from the </w:t>
      </w:r>
      <w:r w:rsidR="005E510B" w:rsidRPr="00BC3B3E">
        <w:rPr>
          <w:b/>
        </w:rPr>
        <w:t>Fall</w:t>
      </w:r>
      <w:r w:rsidR="00152B6D" w:rsidRPr="00BC3B3E">
        <w:rPr>
          <w:b/>
        </w:rPr>
        <w:t xml:space="preserve"> 20</w:t>
      </w:r>
      <w:r w:rsidR="003B2C48" w:rsidRPr="00BC3B3E">
        <w:rPr>
          <w:b/>
        </w:rPr>
        <w:t>2</w:t>
      </w:r>
      <w:r w:rsidR="004A5438" w:rsidRPr="00BC3B3E">
        <w:rPr>
          <w:b/>
        </w:rPr>
        <w:t>3</w:t>
      </w:r>
      <w:r w:rsidR="00152B6D" w:rsidRPr="00BC3B3E">
        <w:rPr>
          <w:b/>
        </w:rPr>
        <w:t xml:space="preserve"> cohort (to </w:t>
      </w:r>
      <w:r w:rsidR="005E510B" w:rsidRPr="00BC3B3E">
        <w:rPr>
          <w:b/>
        </w:rPr>
        <w:t>Fall</w:t>
      </w:r>
      <w:r w:rsidR="00152B6D" w:rsidRPr="00BC3B3E">
        <w:rPr>
          <w:b/>
        </w:rPr>
        <w:t xml:space="preserve"> 20</w:t>
      </w:r>
      <w:r w:rsidR="003B2C48" w:rsidRPr="00BC3B3E">
        <w:rPr>
          <w:b/>
        </w:rPr>
        <w:t>2</w:t>
      </w:r>
      <w:r w:rsidR="004A5438" w:rsidRPr="00BC3B3E">
        <w:rPr>
          <w:b/>
        </w:rPr>
        <w:t>4</w:t>
      </w:r>
      <w:r w:rsidR="00152B6D" w:rsidRPr="00BC3B3E">
        <w:rPr>
          <w:b/>
        </w:rPr>
        <w:t xml:space="preserve">) baseline level of </w:t>
      </w:r>
      <w:r w:rsidR="006E3E3B" w:rsidRPr="00BC3B3E">
        <w:rPr>
          <w:b/>
        </w:rPr>
        <w:t>71.5</w:t>
      </w:r>
      <w:r w:rsidR="003C4DB6" w:rsidRPr="00BC3B3E">
        <w:rPr>
          <w:b/>
        </w:rPr>
        <w:t xml:space="preserve">% to </w:t>
      </w:r>
      <w:r w:rsidR="00863F5F" w:rsidRPr="00BC3B3E">
        <w:rPr>
          <w:b/>
        </w:rPr>
        <w:t>7</w:t>
      </w:r>
      <w:r w:rsidR="00D3193F" w:rsidRPr="00BC3B3E">
        <w:rPr>
          <w:b/>
        </w:rPr>
        <w:t>1.5</w:t>
      </w:r>
      <w:r w:rsidR="00152B6D" w:rsidRPr="00BC3B3E">
        <w:rPr>
          <w:b/>
        </w:rPr>
        <w:t xml:space="preserve">% by </w:t>
      </w:r>
      <w:r w:rsidR="005E510B" w:rsidRPr="00BC3B3E">
        <w:rPr>
          <w:b/>
        </w:rPr>
        <w:t>Fall</w:t>
      </w:r>
      <w:r w:rsidR="00152B6D" w:rsidRPr="00BC3B3E">
        <w:rPr>
          <w:b/>
        </w:rPr>
        <w:t xml:space="preserve"> 202</w:t>
      </w:r>
      <w:r w:rsidR="004A5438" w:rsidRPr="00BC3B3E">
        <w:rPr>
          <w:b/>
        </w:rPr>
        <w:t>9</w:t>
      </w:r>
      <w:r w:rsidR="00152B6D" w:rsidRPr="00BC3B3E">
        <w:rPr>
          <w:b/>
        </w:rPr>
        <w:t xml:space="preserve"> (retention of </w:t>
      </w:r>
      <w:r w:rsidR="005E510B" w:rsidRPr="00BC3B3E">
        <w:rPr>
          <w:b/>
        </w:rPr>
        <w:t>Fall</w:t>
      </w:r>
      <w:r w:rsidR="00152B6D" w:rsidRPr="00BC3B3E">
        <w:rPr>
          <w:b/>
        </w:rPr>
        <w:t xml:space="preserve"> 20</w:t>
      </w:r>
      <w:r w:rsidR="008613AD" w:rsidRPr="00BC3B3E">
        <w:rPr>
          <w:b/>
        </w:rPr>
        <w:t>2</w:t>
      </w:r>
      <w:r w:rsidR="004A5438" w:rsidRPr="00BC3B3E">
        <w:rPr>
          <w:b/>
        </w:rPr>
        <w:t>8</w:t>
      </w:r>
      <w:r w:rsidR="00152B6D" w:rsidRPr="00BC3B3E">
        <w:rPr>
          <w:b/>
        </w:rPr>
        <w:t xml:space="preserve"> cohort).</w:t>
      </w:r>
    </w:p>
    <w:bookmarkEnd w:id="1"/>
    <w:p w14:paraId="4E83FF41" w14:textId="77777777" w:rsidR="00DE7941" w:rsidRPr="00371249" w:rsidRDefault="00DE7941" w:rsidP="002A55C2"/>
    <w:p w14:paraId="38E45248" w14:textId="77777777" w:rsidR="000C2AED" w:rsidRPr="00371249" w:rsidRDefault="00366D3B" w:rsidP="004456A6">
      <w:pPr>
        <w:ind w:left="1440"/>
        <w:jc w:val="both"/>
      </w:pPr>
      <w:r w:rsidRPr="00371249">
        <w:t>Links:</w:t>
      </w:r>
      <w:r w:rsidRPr="00371249">
        <w:tab/>
      </w:r>
    </w:p>
    <w:p w14:paraId="2A355CB0" w14:textId="77777777" w:rsidR="00816C97" w:rsidRPr="00371249" w:rsidRDefault="00816C97" w:rsidP="004456A6">
      <w:pPr>
        <w:ind w:left="1440"/>
        <w:jc w:val="both"/>
      </w:pPr>
      <w:r w:rsidRPr="00371249">
        <w:t xml:space="preserve">State Outcome Goals: </w:t>
      </w:r>
      <w:r w:rsidRPr="00371249">
        <w:rPr>
          <w:sz w:val="23"/>
          <w:szCs w:val="23"/>
        </w:rPr>
        <w:t xml:space="preserve">Youth Education, Diversified Economic Growth </w:t>
      </w:r>
    </w:p>
    <w:p w14:paraId="5C319F2E" w14:textId="77777777" w:rsidR="00366D3B" w:rsidRPr="00371249" w:rsidRDefault="00366D3B" w:rsidP="004456A6">
      <w:pPr>
        <w:ind w:left="1440"/>
        <w:jc w:val="both"/>
      </w:pPr>
      <w:r w:rsidRPr="00371249">
        <w:t>Children’s Budget Link:  Not applicable</w:t>
      </w:r>
    </w:p>
    <w:p w14:paraId="76B4A058" w14:textId="77777777" w:rsidR="00366D3B" w:rsidRPr="00371249" w:rsidRDefault="00366D3B" w:rsidP="004456A6">
      <w:pPr>
        <w:ind w:left="1440"/>
        <w:jc w:val="both"/>
      </w:pPr>
      <w:r w:rsidRPr="00371249">
        <w:t>Human Resource Policies Beneficial to Women and Families Link:  Not applicable</w:t>
      </w:r>
    </w:p>
    <w:p w14:paraId="0A783ABF" w14:textId="77777777" w:rsidR="00366D3B" w:rsidRPr="00371249" w:rsidRDefault="00816C97" w:rsidP="004456A6">
      <w:pPr>
        <w:ind w:left="1440"/>
        <w:jc w:val="both"/>
        <w:rPr>
          <w:u w:val="single"/>
        </w:rPr>
      </w:pPr>
      <w:r w:rsidRPr="00371249">
        <w:t xml:space="preserve">Other Links:  Board of Regents </w:t>
      </w:r>
      <w:r w:rsidR="00366D3B" w:rsidRPr="00371249">
        <w:rPr>
          <w:u w:val="single"/>
        </w:rPr>
        <w:t>Master Plan for Postsecondary Education</w:t>
      </w:r>
    </w:p>
    <w:p w14:paraId="41725EB8" w14:textId="77777777" w:rsidR="00366D3B" w:rsidRPr="00371249" w:rsidRDefault="00366D3B" w:rsidP="00366D3B">
      <w:pPr>
        <w:jc w:val="both"/>
        <w:rPr>
          <w:u w:val="single"/>
        </w:rPr>
      </w:pPr>
    </w:p>
    <w:p w14:paraId="5BA88E8F" w14:textId="77777777" w:rsidR="00366D3B" w:rsidRPr="00371249" w:rsidRDefault="00816C97" w:rsidP="007B5242">
      <w:pPr>
        <w:ind w:left="1440"/>
        <w:jc w:val="both"/>
        <w:rPr>
          <w:b/>
        </w:rPr>
      </w:pPr>
      <w:r w:rsidRPr="00371249">
        <w:rPr>
          <w:b/>
        </w:rPr>
        <w:t xml:space="preserve">Strategy </w:t>
      </w:r>
      <w:r w:rsidR="005E510B" w:rsidRPr="00371249">
        <w:rPr>
          <w:b/>
        </w:rPr>
        <w:t>I</w:t>
      </w:r>
      <w:r w:rsidR="007A6535" w:rsidRPr="00371249">
        <w:rPr>
          <w:b/>
        </w:rPr>
        <w:t>I.1.</w:t>
      </w:r>
      <w:r w:rsidR="00366D3B" w:rsidRPr="00371249">
        <w:rPr>
          <w:b/>
        </w:rPr>
        <w:t>1:</w:t>
      </w:r>
      <w:r w:rsidR="00366D3B" w:rsidRPr="00371249">
        <w:rPr>
          <w:b/>
        </w:rPr>
        <w:tab/>
        <w:t>Recruit better academically prepared students</w:t>
      </w:r>
    </w:p>
    <w:p w14:paraId="6C71FC5B" w14:textId="77777777" w:rsidR="00C47339" w:rsidRPr="00371249" w:rsidRDefault="00C47339" w:rsidP="00366D3B">
      <w:pPr>
        <w:jc w:val="both"/>
        <w:rPr>
          <w:b/>
        </w:rPr>
      </w:pPr>
    </w:p>
    <w:p w14:paraId="6BEB2B4A" w14:textId="77777777" w:rsidR="00C47339" w:rsidRPr="00371249" w:rsidRDefault="00816C97" w:rsidP="007A6535">
      <w:pPr>
        <w:ind w:left="3600" w:hanging="2160"/>
        <w:jc w:val="both"/>
        <w:rPr>
          <w:b/>
        </w:rPr>
      </w:pPr>
      <w:r w:rsidRPr="00371249">
        <w:rPr>
          <w:b/>
        </w:rPr>
        <w:t xml:space="preserve">Strategy </w:t>
      </w:r>
      <w:r w:rsidR="007A6535" w:rsidRPr="00371249">
        <w:rPr>
          <w:b/>
        </w:rPr>
        <w:t>I</w:t>
      </w:r>
      <w:r w:rsidR="005E510B" w:rsidRPr="00371249">
        <w:rPr>
          <w:b/>
        </w:rPr>
        <w:t>I</w:t>
      </w:r>
      <w:r w:rsidR="007A6535" w:rsidRPr="00371249">
        <w:rPr>
          <w:b/>
        </w:rPr>
        <w:t>.1.</w:t>
      </w:r>
      <w:r w:rsidRPr="00371249">
        <w:rPr>
          <w:b/>
        </w:rPr>
        <w:t>2</w:t>
      </w:r>
      <w:r w:rsidR="00C47339" w:rsidRPr="00371249">
        <w:rPr>
          <w:b/>
        </w:rPr>
        <w:t>:</w:t>
      </w:r>
      <w:r w:rsidR="00C47339" w:rsidRPr="00371249">
        <w:rPr>
          <w:b/>
        </w:rPr>
        <w:tab/>
      </w:r>
      <w:r w:rsidR="000C73B0" w:rsidRPr="00371249">
        <w:rPr>
          <w:b/>
        </w:rPr>
        <w:t>Develop need-based scholarship program</w:t>
      </w:r>
      <w:r w:rsidRPr="00371249">
        <w:rPr>
          <w:b/>
        </w:rPr>
        <w:t>s</w:t>
      </w:r>
      <w:r w:rsidR="000C73B0" w:rsidRPr="00371249">
        <w:rPr>
          <w:b/>
        </w:rPr>
        <w:t xml:space="preserve"> to improve </w:t>
      </w:r>
      <w:r w:rsidR="009D5267" w:rsidRPr="00371249">
        <w:rPr>
          <w:b/>
        </w:rPr>
        <w:t>retention, progression and graduation</w:t>
      </w:r>
      <w:r w:rsidR="000C73B0" w:rsidRPr="00371249">
        <w:rPr>
          <w:b/>
        </w:rPr>
        <w:t>.</w:t>
      </w:r>
    </w:p>
    <w:p w14:paraId="37E89604" w14:textId="77777777" w:rsidR="00C47339" w:rsidRPr="00371249" w:rsidRDefault="00C47339" w:rsidP="00C47339">
      <w:pPr>
        <w:jc w:val="both"/>
        <w:rPr>
          <w:b/>
        </w:rPr>
      </w:pPr>
    </w:p>
    <w:p w14:paraId="70CFF316" w14:textId="77777777" w:rsidR="00C47339" w:rsidRPr="00371249" w:rsidRDefault="00816C97" w:rsidP="007A6535">
      <w:pPr>
        <w:ind w:left="3600" w:hanging="2160"/>
        <w:jc w:val="both"/>
        <w:rPr>
          <w:b/>
        </w:rPr>
      </w:pPr>
      <w:r w:rsidRPr="00371249">
        <w:rPr>
          <w:b/>
        </w:rPr>
        <w:t xml:space="preserve">Strategy </w:t>
      </w:r>
      <w:r w:rsidR="007A6535" w:rsidRPr="00371249">
        <w:rPr>
          <w:b/>
        </w:rPr>
        <w:t>I</w:t>
      </w:r>
      <w:r w:rsidR="005E510B" w:rsidRPr="00371249">
        <w:rPr>
          <w:b/>
        </w:rPr>
        <w:t>I</w:t>
      </w:r>
      <w:r w:rsidR="007A6535" w:rsidRPr="00371249">
        <w:rPr>
          <w:b/>
        </w:rPr>
        <w:t>.1.</w:t>
      </w:r>
      <w:r w:rsidRPr="00371249">
        <w:rPr>
          <w:b/>
        </w:rPr>
        <w:t>3</w:t>
      </w:r>
      <w:r w:rsidR="00C47339" w:rsidRPr="00371249">
        <w:rPr>
          <w:b/>
        </w:rPr>
        <w:t>:</w:t>
      </w:r>
      <w:r w:rsidR="00C47339" w:rsidRPr="00371249">
        <w:rPr>
          <w:b/>
        </w:rPr>
        <w:tab/>
        <w:t>Implement or enhance initiatives geared towards improving retention</w:t>
      </w:r>
      <w:r w:rsidR="002A55C2" w:rsidRPr="00371249">
        <w:rPr>
          <w:b/>
        </w:rPr>
        <w:t xml:space="preserve">, </w:t>
      </w:r>
      <w:r w:rsidR="00093351" w:rsidRPr="00371249">
        <w:rPr>
          <w:b/>
        </w:rPr>
        <w:t>progression</w:t>
      </w:r>
      <w:r w:rsidR="002A55C2" w:rsidRPr="00371249">
        <w:rPr>
          <w:b/>
        </w:rPr>
        <w:t xml:space="preserve"> and graduation</w:t>
      </w:r>
      <w:r w:rsidR="00C47339" w:rsidRPr="00371249">
        <w:rPr>
          <w:b/>
        </w:rPr>
        <w:t xml:space="preserve"> rates</w:t>
      </w:r>
      <w:r w:rsidR="00093351" w:rsidRPr="00371249">
        <w:rPr>
          <w:b/>
        </w:rPr>
        <w:t>.</w:t>
      </w:r>
    </w:p>
    <w:p w14:paraId="74AD98D0" w14:textId="77777777" w:rsidR="00C47339" w:rsidRPr="00371249" w:rsidRDefault="00C47339" w:rsidP="00C47339">
      <w:pPr>
        <w:jc w:val="both"/>
        <w:rPr>
          <w:b/>
        </w:rPr>
      </w:pPr>
    </w:p>
    <w:p w14:paraId="42CC4D49" w14:textId="77777777" w:rsidR="00486B55" w:rsidRPr="00371249" w:rsidRDefault="00486B55" w:rsidP="00C47339">
      <w:pPr>
        <w:jc w:val="both"/>
        <w:rPr>
          <w:b/>
        </w:rPr>
      </w:pPr>
    </w:p>
    <w:p w14:paraId="32BDCEC0" w14:textId="77777777" w:rsidR="00C47339" w:rsidRPr="00371249" w:rsidRDefault="00C47339" w:rsidP="00C47339">
      <w:pPr>
        <w:jc w:val="both"/>
        <w:rPr>
          <w:b/>
        </w:rPr>
      </w:pPr>
      <w:r w:rsidRPr="00371249">
        <w:rPr>
          <w:b/>
        </w:rPr>
        <w:tab/>
      </w:r>
      <w:r w:rsidRPr="00371249">
        <w:rPr>
          <w:b/>
        </w:rPr>
        <w:tab/>
        <w:t>Performance Indicators:</w:t>
      </w:r>
    </w:p>
    <w:p w14:paraId="36B15E70" w14:textId="77777777" w:rsidR="00C47339" w:rsidRPr="00371249" w:rsidRDefault="00C47339" w:rsidP="00C47339">
      <w:pPr>
        <w:jc w:val="both"/>
        <w:rPr>
          <w:b/>
        </w:rPr>
      </w:pPr>
    </w:p>
    <w:p w14:paraId="4D80BB7D" w14:textId="77777777" w:rsidR="00816C97" w:rsidRPr="00371249" w:rsidRDefault="00C47339" w:rsidP="002A55C2">
      <w:pPr>
        <w:ind w:left="3600" w:hanging="2160"/>
      </w:pPr>
      <w:r w:rsidRPr="00371249">
        <w:rPr>
          <w:u w:val="single"/>
        </w:rPr>
        <w:t>Output:</w:t>
      </w:r>
      <w:r w:rsidR="002A55C2" w:rsidRPr="00371249">
        <w:tab/>
        <w:t xml:space="preserve">Percentage of first-time in college, full-time, degree-seeking students retained to the second </w:t>
      </w:r>
      <w:r w:rsidR="005E510B" w:rsidRPr="00371249">
        <w:t>Fall</w:t>
      </w:r>
      <w:r w:rsidR="002A55C2" w:rsidRPr="00371249">
        <w:t xml:space="preserve"> at the same institution of initial enrollment</w:t>
      </w:r>
    </w:p>
    <w:p w14:paraId="5EA58B37" w14:textId="77777777" w:rsidR="00C47339" w:rsidRPr="00371249" w:rsidRDefault="00C47339" w:rsidP="00C47339">
      <w:pPr>
        <w:jc w:val="both"/>
      </w:pPr>
    </w:p>
    <w:p w14:paraId="0FDAB0E6" w14:textId="77777777" w:rsidR="00093351" w:rsidRPr="00371249" w:rsidRDefault="00093351" w:rsidP="002A55C2">
      <w:pPr>
        <w:ind w:left="3600" w:hanging="2160"/>
        <w:jc w:val="both"/>
      </w:pPr>
      <w:r w:rsidRPr="00371249">
        <w:rPr>
          <w:u w:val="single"/>
        </w:rPr>
        <w:t>Outcome</w:t>
      </w:r>
      <w:r w:rsidR="002A55C2" w:rsidRPr="00371249">
        <w:t xml:space="preserve">: </w:t>
      </w:r>
      <w:r w:rsidR="002A55C2" w:rsidRPr="00371249">
        <w:tab/>
        <w:t xml:space="preserve">Percentage point change in the percentage of first-time in college, full-time, degree-seeking students retained to the second </w:t>
      </w:r>
      <w:r w:rsidR="005E510B" w:rsidRPr="00371249">
        <w:t>Fall</w:t>
      </w:r>
      <w:r w:rsidR="002A55C2" w:rsidRPr="00371249">
        <w:t xml:space="preserve"> at the same institution of initial enrollment</w:t>
      </w:r>
    </w:p>
    <w:p w14:paraId="53C11AF4" w14:textId="77777777" w:rsidR="00816C97" w:rsidRPr="00371249" w:rsidRDefault="00816C97" w:rsidP="00816C97">
      <w:pPr>
        <w:jc w:val="both"/>
      </w:pPr>
    </w:p>
    <w:p w14:paraId="3233F3B5" w14:textId="77777777" w:rsidR="002A55C2" w:rsidRPr="00371249" w:rsidRDefault="00C47339" w:rsidP="002A55C2">
      <w:pPr>
        <w:jc w:val="both"/>
      </w:pPr>
      <w:r w:rsidRPr="00371249">
        <w:tab/>
      </w:r>
      <w:r w:rsidRPr="00371249">
        <w:tab/>
        <w:t>Source:</w:t>
      </w:r>
      <w:r w:rsidRPr="00371249">
        <w:tab/>
      </w:r>
      <w:r w:rsidRPr="00371249">
        <w:tab/>
      </w:r>
      <w:r w:rsidR="002A55C2" w:rsidRPr="00371249">
        <w:t>Board of Regents Statewide Student Profile System data</w:t>
      </w:r>
    </w:p>
    <w:p w14:paraId="0E194445" w14:textId="77777777" w:rsidR="002A55C2" w:rsidRPr="00371249" w:rsidRDefault="002A55C2" w:rsidP="00C47339">
      <w:pPr>
        <w:jc w:val="both"/>
      </w:pPr>
    </w:p>
    <w:p w14:paraId="7A5CB28D" w14:textId="77777777" w:rsidR="004456A6" w:rsidRPr="00371249" w:rsidRDefault="004456A6">
      <w:pPr>
        <w:rPr>
          <w:b/>
        </w:rPr>
      </w:pPr>
      <w:r w:rsidRPr="00371249">
        <w:rPr>
          <w:b/>
        </w:rPr>
        <w:br w:type="page"/>
      </w:r>
    </w:p>
    <w:p w14:paraId="513AC0DC" w14:textId="77777777" w:rsidR="004456A6" w:rsidRPr="00371249" w:rsidRDefault="004456A6" w:rsidP="004456A6">
      <w:pPr>
        <w:rPr>
          <w:b/>
        </w:rPr>
      </w:pPr>
      <w:r w:rsidRPr="00371249">
        <w:rPr>
          <w:b/>
        </w:rPr>
        <w:lastRenderedPageBreak/>
        <w:t>Goal II: To Increase Opportunities for Student Success</w:t>
      </w:r>
    </w:p>
    <w:p w14:paraId="560598A7" w14:textId="77777777" w:rsidR="004456A6" w:rsidRPr="00371249" w:rsidRDefault="004456A6" w:rsidP="004456A6">
      <w:pPr>
        <w:jc w:val="both"/>
        <w:rPr>
          <w:b/>
        </w:rPr>
      </w:pPr>
    </w:p>
    <w:p w14:paraId="2FBE2B9D" w14:textId="53A0B6F6" w:rsidR="004456A6" w:rsidRPr="00371249" w:rsidRDefault="004456A6" w:rsidP="004456A6">
      <w:pPr>
        <w:rPr>
          <w:b/>
        </w:rPr>
      </w:pPr>
      <w:bookmarkStart w:id="2" w:name="_Hlk105510639"/>
      <w:r w:rsidRPr="00371249">
        <w:rPr>
          <w:b/>
        </w:rPr>
        <w:t xml:space="preserve">Objective II.2:  </w:t>
      </w:r>
      <w:r w:rsidR="00152B6D" w:rsidRPr="00371249">
        <w:rPr>
          <w:b/>
        </w:rPr>
        <w:t xml:space="preserve">Increase the percentage of first-time in college, full-time, degree-seeking students retained to the third </w:t>
      </w:r>
      <w:r w:rsidR="005E510B" w:rsidRPr="00371249">
        <w:rPr>
          <w:b/>
        </w:rPr>
        <w:t>Fall</w:t>
      </w:r>
      <w:r w:rsidR="00152B6D" w:rsidRPr="00371249">
        <w:rPr>
          <w:b/>
        </w:rPr>
        <w:t xml:space="preserve"> at the same four-year institution of initial enrollment </w:t>
      </w:r>
      <w:r w:rsidR="00152B6D" w:rsidRPr="00BC3B3E">
        <w:rPr>
          <w:b/>
        </w:rPr>
        <w:t xml:space="preserve">by </w:t>
      </w:r>
      <w:r w:rsidR="00863F5F" w:rsidRPr="00BC3B3E">
        <w:rPr>
          <w:b/>
        </w:rPr>
        <w:t>1.</w:t>
      </w:r>
      <w:r w:rsidR="00D3193F" w:rsidRPr="00BC3B3E">
        <w:rPr>
          <w:b/>
        </w:rPr>
        <w:t>8</w:t>
      </w:r>
      <w:r w:rsidR="00152B6D" w:rsidRPr="00BC3B3E">
        <w:rPr>
          <w:b/>
        </w:rPr>
        <w:t xml:space="preserve"> percentage points from the </w:t>
      </w:r>
      <w:r w:rsidR="005E510B" w:rsidRPr="00BC3B3E">
        <w:rPr>
          <w:b/>
        </w:rPr>
        <w:t>Fall</w:t>
      </w:r>
      <w:r w:rsidR="00152B6D" w:rsidRPr="00BC3B3E">
        <w:rPr>
          <w:b/>
        </w:rPr>
        <w:t xml:space="preserve"> 20</w:t>
      </w:r>
      <w:r w:rsidR="00CB0338" w:rsidRPr="00BC3B3E">
        <w:rPr>
          <w:b/>
        </w:rPr>
        <w:t>22</w:t>
      </w:r>
      <w:r w:rsidR="00152B6D" w:rsidRPr="00BC3B3E">
        <w:rPr>
          <w:b/>
        </w:rPr>
        <w:t xml:space="preserve"> cohort (to </w:t>
      </w:r>
      <w:r w:rsidR="005E510B" w:rsidRPr="00BC3B3E">
        <w:rPr>
          <w:b/>
        </w:rPr>
        <w:t>Fall</w:t>
      </w:r>
      <w:r w:rsidR="00152B6D" w:rsidRPr="00BC3B3E">
        <w:rPr>
          <w:b/>
        </w:rPr>
        <w:t xml:space="preserve"> 20</w:t>
      </w:r>
      <w:r w:rsidR="00964CEB" w:rsidRPr="00BC3B3E">
        <w:rPr>
          <w:b/>
        </w:rPr>
        <w:t>2</w:t>
      </w:r>
      <w:r w:rsidR="00CB0338" w:rsidRPr="00BC3B3E">
        <w:rPr>
          <w:b/>
        </w:rPr>
        <w:t>4</w:t>
      </w:r>
      <w:r w:rsidR="00152B6D" w:rsidRPr="00BC3B3E">
        <w:rPr>
          <w:b/>
        </w:rPr>
        <w:t xml:space="preserve">) baseline level of </w:t>
      </w:r>
      <w:r w:rsidR="00964CEB" w:rsidRPr="00BC3B3E">
        <w:rPr>
          <w:b/>
        </w:rPr>
        <w:t>5</w:t>
      </w:r>
      <w:r w:rsidR="00CB0338" w:rsidRPr="00BC3B3E">
        <w:rPr>
          <w:b/>
        </w:rPr>
        <w:t>5.2</w:t>
      </w:r>
      <w:r w:rsidR="003C4DB6" w:rsidRPr="00BC3B3E">
        <w:rPr>
          <w:b/>
        </w:rPr>
        <w:t xml:space="preserve">% to </w:t>
      </w:r>
      <w:r w:rsidR="00CB0338" w:rsidRPr="00BC3B3E">
        <w:rPr>
          <w:b/>
        </w:rPr>
        <w:t>57</w:t>
      </w:r>
      <w:r w:rsidR="00152B6D" w:rsidRPr="00BC3B3E">
        <w:rPr>
          <w:b/>
        </w:rPr>
        <w:t xml:space="preserve">% by </w:t>
      </w:r>
      <w:r w:rsidR="005E510B" w:rsidRPr="00BC3B3E">
        <w:rPr>
          <w:b/>
        </w:rPr>
        <w:t>Fall</w:t>
      </w:r>
      <w:r w:rsidR="00152B6D" w:rsidRPr="00BC3B3E">
        <w:rPr>
          <w:b/>
        </w:rPr>
        <w:t xml:space="preserve"> 202</w:t>
      </w:r>
      <w:r w:rsidR="00CB0338" w:rsidRPr="00BC3B3E">
        <w:rPr>
          <w:b/>
        </w:rPr>
        <w:t>9</w:t>
      </w:r>
      <w:r w:rsidR="00152B6D" w:rsidRPr="00BC3B3E">
        <w:rPr>
          <w:b/>
        </w:rPr>
        <w:t xml:space="preserve"> (retention of </w:t>
      </w:r>
      <w:r w:rsidR="005E510B" w:rsidRPr="00BC3B3E">
        <w:rPr>
          <w:b/>
        </w:rPr>
        <w:t>Fall</w:t>
      </w:r>
      <w:r w:rsidR="00152B6D" w:rsidRPr="00BC3B3E">
        <w:rPr>
          <w:b/>
        </w:rPr>
        <w:t xml:space="preserve"> 20</w:t>
      </w:r>
      <w:r w:rsidR="005E510B" w:rsidRPr="00BC3B3E">
        <w:rPr>
          <w:b/>
        </w:rPr>
        <w:t>2</w:t>
      </w:r>
      <w:r w:rsidR="00CB0338" w:rsidRPr="00BC3B3E">
        <w:rPr>
          <w:b/>
        </w:rPr>
        <w:t>7</w:t>
      </w:r>
      <w:r w:rsidR="00152B6D" w:rsidRPr="00BC3B3E">
        <w:rPr>
          <w:b/>
        </w:rPr>
        <w:t xml:space="preserve"> cohort).</w:t>
      </w:r>
      <w:r w:rsidR="00152B6D" w:rsidRPr="00371249">
        <w:rPr>
          <w:b/>
        </w:rPr>
        <w:t xml:space="preserve"> </w:t>
      </w:r>
      <w:r w:rsidRPr="00371249">
        <w:rPr>
          <w:b/>
        </w:rPr>
        <w:t xml:space="preserve">  </w:t>
      </w:r>
    </w:p>
    <w:bookmarkEnd w:id="2"/>
    <w:p w14:paraId="2D9C03EC" w14:textId="77777777" w:rsidR="00DE7941" w:rsidRPr="00371249" w:rsidRDefault="00DE7941" w:rsidP="004456A6"/>
    <w:p w14:paraId="554F3F10" w14:textId="77777777" w:rsidR="004456A6" w:rsidRPr="00371249" w:rsidRDefault="004456A6" w:rsidP="004456A6">
      <w:pPr>
        <w:ind w:left="1440"/>
        <w:jc w:val="both"/>
      </w:pPr>
      <w:r w:rsidRPr="00371249">
        <w:t>Links:</w:t>
      </w:r>
      <w:r w:rsidRPr="00371249">
        <w:tab/>
      </w:r>
    </w:p>
    <w:p w14:paraId="5C3329D8" w14:textId="77777777" w:rsidR="004456A6" w:rsidRPr="00371249" w:rsidRDefault="004456A6" w:rsidP="004456A6">
      <w:pPr>
        <w:ind w:left="1440"/>
        <w:jc w:val="both"/>
      </w:pPr>
      <w:r w:rsidRPr="00371249">
        <w:t xml:space="preserve">State Outcome Goals: </w:t>
      </w:r>
      <w:r w:rsidRPr="00371249">
        <w:rPr>
          <w:sz w:val="23"/>
          <w:szCs w:val="23"/>
        </w:rPr>
        <w:t xml:space="preserve">Youth Education, Diversified Economic Growth </w:t>
      </w:r>
    </w:p>
    <w:p w14:paraId="31D925ED" w14:textId="77777777" w:rsidR="004456A6" w:rsidRPr="00371249" w:rsidRDefault="004456A6" w:rsidP="004456A6">
      <w:pPr>
        <w:ind w:left="1440"/>
        <w:jc w:val="both"/>
      </w:pPr>
      <w:r w:rsidRPr="00371249">
        <w:t>Children’s Budget Link:  Not applicable</w:t>
      </w:r>
    </w:p>
    <w:p w14:paraId="7290C27F" w14:textId="77777777" w:rsidR="004456A6" w:rsidRPr="00371249" w:rsidRDefault="004456A6" w:rsidP="004456A6">
      <w:pPr>
        <w:ind w:left="1440"/>
        <w:jc w:val="both"/>
      </w:pPr>
      <w:r w:rsidRPr="00371249">
        <w:t>Human Resource Policies Beneficial to Women and Families Link:  Not applicable</w:t>
      </w:r>
    </w:p>
    <w:p w14:paraId="36827454" w14:textId="77777777" w:rsidR="004456A6" w:rsidRPr="00371249" w:rsidRDefault="004456A6" w:rsidP="004456A6">
      <w:pPr>
        <w:ind w:left="1440"/>
        <w:jc w:val="both"/>
        <w:rPr>
          <w:u w:val="single"/>
        </w:rPr>
      </w:pPr>
      <w:r w:rsidRPr="00371249">
        <w:t xml:space="preserve">Other Links:  Board of Regents </w:t>
      </w:r>
      <w:r w:rsidRPr="00371249">
        <w:rPr>
          <w:u w:val="single"/>
        </w:rPr>
        <w:t>Master Plan for Postsecondary Education</w:t>
      </w:r>
    </w:p>
    <w:p w14:paraId="45B58D76" w14:textId="77777777" w:rsidR="004456A6" w:rsidRPr="00371249" w:rsidRDefault="004456A6" w:rsidP="004456A6">
      <w:pPr>
        <w:jc w:val="both"/>
        <w:rPr>
          <w:u w:val="single"/>
        </w:rPr>
      </w:pPr>
    </w:p>
    <w:p w14:paraId="6100C4A0" w14:textId="77777777" w:rsidR="004456A6" w:rsidRPr="00371249" w:rsidRDefault="004456A6" w:rsidP="004456A6">
      <w:pPr>
        <w:ind w:left="1440"/>
        <w:jc w:val="both"/>
        <w:rPr>
          <w:b/>
        </w:rPr>
      </w:pPr>
      <w:r w:rsidRPr="00371249">
        <w:rPr>
          <w:b/>
        </w:rPr>
        <w:t xml:space="preserve">Strategy </w:t>
      </w:r>
      <w:r w:rsidR="005E510B" w:rsidRPr="00371249">
        <w:rPr>
          <w:b/>
        </w:rPr>
        <w:t>I</w:t>
      </w:r>
      <w:r w:rsidRPr="00371249">
        <w:rPr>
          <w:b/>
        </w:rPr>
        <w:t>I.</w:t>
      </w:r>
      <w:r w:rsidR="005E510B" w:rsidRPr="00371249">
        <w:rPr>
          <w:b/>
        </w:rPr>
        <w:t>2</w:t>
      </w:r>
      <w:r w:rsidRPr="00371249">
        <w:rPr>
          <w:b/>
        </w:rPr>
        <w:t>.1:</w:t>
      </w:r>
      <w:r w:rsidRPr="00371249">
        <w:rPr>
          <w:b/>
        </w:rPr>
        <w:tab/>
        <w:t>Recruit better academically prepared students</w:t>
      </w:r>
    </w:p>
    <w:p w14:paraId="75842961" w14:textId="77777777" w:rsidR="004456A6" w:rsidRPr="00371249" w:rsidRDefault="004456A6" w:rsidP="004456A6">
      <w:pPr>
        <w:jc w:val="both"/>
        <w:rPr>
          <w:b/>
        </w:rPr>
      </w:pPr>
    </w:p>
    <w:p w14:paraId="6A3466B9" w14:textId="77777777" w:rsidR="004456A6" w:rsidRPr="00371249" w:rsidRDefault="004456A6" w:rsidP="004456A6">
      <w:pPr>
        <w:ind w:left="3600" w:hanging="2160"/>
        <w:jc w:val="both"/>
        <w:rPr>
          <w:b/>
        </w:rPr>
      </w:pPr>
      <w:r w:rsidRPr="00371249">
        <w:rPr>
          <w:b/>
        </w:rPr>
        <w:t>Strategy I</w:t>
      </w:r>
      <w:r w:rsidR="005E510B" w:rsidRPr="00371249">
        <w:rPr>
          <w:b/>
        </w:rPr>
        <w:t>I</w:t>
      </w:r>
      <w:r w:rsidRPr="00371249">
        <w:rPr>
          <w:b/>
        </w:rPr>
        <w:t>.</w:t>
      </w:r>
      <w:r w:rsidR="005E510B" w:rsidRPr="00371249">
        <w:rPr>
          <w:b/>
        </w:rPr>
        <w:t>2</w:t>
      </w:r>
      <w:r w:rsidRPr="00371249">
        <w:rPr>
          <w:b/>
        </w:rPr>
        <w:t>.2:</w:t>
      </w:r>
      <w:r w:rsidRPr="00371249">
        <w:rPr>
          <w:b/>
        </w:rPr>
        <w:tab/>
        <w:t>Develop need-based scholarship programs to improve retention, progression and graduation.</w:t>
      </w:r>
    </w:p>
    <w:p w14:paraId="7755A40A" w14:textId="77777777" w:rsidR="004456A6" w:rsidRPr="00371249" w:rsidRDefault="004456A6" w:rsidP="004456A6">
      <w:pPr>
        <w:jc w:val="both"/>
        <w:rPr>
          <w:b/>
        </w:rPr>
      </w:pPr>
    </w:p>
    <w:p w14:paraId="2B8315DC" w14:textId="77777777" w:rsidR="004456A6" w:rsidRPr="00371249" w:rsidRDefault="004456A6" w:rsidP="004456A6">
      <w:pPr>
        <w:ind w:left="3600" w:hanging="2160"/>
        <w:jc w:val="both"/>
        <w:rPr>
          <w:b/>
        </w:rPr>
      </w:pPr>
      <w:r w:rsidRPr="00371249">
        <w:rPr>
          <w:b/>
        </w:rPr>
        <w:t>Strategy I</w:t>
      </w:r>
      <w:r w:rsidR="005E510B" w:rsidRPr="00371249">
        <w:rPr>
          <w:b/>
        </w:rPr>
        <w:t>I</w:t>
      </w:r>
      <w:r w:rsidRPr="00371249">
        <w:rPr>
          <w:b/>
        </w:rPr>
        <w:t>.</w:t>
      </w:r>
      <w:r w:rsidR="005E510B" w:rsidRPr="00371249">
        <w:rPr>
          <w:b/>
        </w:rPr>
        <w:t>2</w:t>
      </w:r>
      <w:r w:rsidRPr="00371249">
        <w:rPr>
          <w:b/>
        </w:rPr>
        <w:t>.3:</w:t>
      </w:r>
      <w:r w:rsidRPr="00371249">
        <w:rPr>
          <w:b/>
        </w:rPr>
        <w:tab/>
        <w:t>Implement or enhance initiatives geared towards improving retention, progression and graduation rates.</w:t>
      </w:r>
    </w:p>
    <w:p w14:paraId="5EEA6712" w14:textId="77777777" w:rsidR="004456A6" w:rsidRPr="00371249" w:rsidRDefault="004456A6" w:rsidP="004456A6">
      <w:pPr>
        <w:jc w:val="both"/>
        <w:rPr>
          <w:b/>
        </w:rPr>
      </w:pPr>
    </w:p>
    <w:p w14:paraId="618108AF" w14:textId="77777777" w:rsidR="004456A6" w:rsidRPr="00371249" w:rsidRDefault="004456A6" w:rsidP="004456A6">
      <w:pPr>
        <w:jc w:val="both"/>
        <w:rPr>
          <w:b/>
        </w:rPr>
      </w:pPr>
    </w:p>
    <w:p w14:paraId="2E37180A" w14:textId="77777777" w:rsidR="004456A6" w:rsidRPr="00371249" w:rsidRDefault="004456A6" w:rsidP="004456A6">
      <w:pPr>
        <w:jc w:val="both"/>
        <w:rPr>
          <w:b/>
        </w:rPr>
      </w:pPr>
      <w:r w:rsidRPr="00371249">
        <w:rPr>
          <w:b/>
        </w:rPr>
        <w:tab/>
      </w:r>
      <w:r w:rsidRPr="00371249">
        <w:rPr>
          <w:b/>
        </w:rPr>
        <w:tab/>
        <w:t>Performance Indicators:</w:t>
      </w:r>
    </w:p>
    <w:p w14:paraId="12A1F1C8" w14:textId="77777777" w:rsidR="004456A6" w:rsidRPr="00371249" w:rsidRDefault="004456A6" w:rsidP="004456A6">
      <w:pPr>
        <w:jc w:val="both"/>
        <w:rPr>
          <w:b/>
        </w:rPr>
      </w:pPr>
    </w:p>
    <w:p w14:paraId="69C53755" w14:textId="77777777" w:rsidR="004456A6" w:rsidRPr="00371249" w:rsidRDefault="004456A6" w:rsidP="004456A6">
      <w:pPr>
        <w:ind w:left="3600" w:hanging="2160"/>
      </w:pPr>
      <w:r w:rsidRPr="00371249">
        <w:rPr>
          <w:u w:val="single"/>
        </w:rPr>
        <w:t>Output:</w:t>
      </w:r>
      <w:r w:rsidRPr="00371249">
        <w:tab/>
        <w:t xml:space="preserve">Percentage of first-time in college, full-time, degree-seeking students retained to the third </w:t>
      </w:r>
      <w:r w:rsidR="005E510B" w:rsidRPr="00371249">
        <w:t>Fall</w:t>
      </w:r>
      <w:r w:rsidRPr="00371249">
        <w:t xml:space="preserve"> at the same institution of initial enrollment</w:t>
      </w:r>
    </w:p>
    <w:p w14:paraId="4DE8A220" w14:textId="77777777" w:rsidR="004456A6" w:rsidRPr="00371249" w:rsidRDefault="004456A6" w:rsidP="004456A6">
      <w:pPr>
        <w:jc w:val="both"/>
      </w:pPr>
    </w:p>
    <w:p w14:paraId="70A09531" w14:textId="77777777" w:rsidR="004456A6" w:rsidRPr="00371249" w:rsidRDefault="004456A6" w:rsidP="004456A6">
      <w:pPr>
        <w:ind w:left="3600" w:hanging="2160"/>
        <w:jc w:val="both"/>
      </w:pPr>
      <w:r w:rsidRPr="00371249">
        <w:rPr>
          <w:u w:val="single"/>
        </w:rPr>
        <w:t>Outcome</w:t>
      </w:r>
      <w:r w:rsidRPr="00371249">
        <w:t xml:space="preserve">: </w:t>
      </w:r>
      <w:r w:rsidRPr="00371249">
        <w:tab/>
        <w:t xml:space="preserve">Percentage point change in the percentage of first-time in college, full-time, degree-seeking students retained to the third </w:t>
      </w:r>
      <w:r w:rsidR="005E510B" w:rsidRPr="00371249">
        <w:t>Fall</w:t>
      </w:r>
      <w:r w:rsidRPr="00371249">
        <w:t xml:space="preserve"> at the same institution of initial enrollment</w:t>
      </w:r>
    </w:p>
    <w:p w14:paraId="5B886465" w14:textId="77777777" w:rsidR="004456A6" w:rsidRPr="00371249" w:rsidRDefault="004456A6" w:rsidP="004456A6">
      <w:pPr>
        <w:jc w:val="both"/>
      </w:pPr>
    </w:p>
    <w:p w14:paraId="1A80709A" w14:textId="77777777" w:rsidR="004456A6" w:rsidRPr="00371249" w:rsidRDefault="004456A6" w:rsidP="004456A6">
      <w:pPr>
        <w:jc w:val="both"/>
      </w:pPr>
      <w:r w:rsidRPr="00371249">
        <w:tab/>
      </w:r>
      <w:r w:rsidRPr="00371249">
        <w:tab/>
        <w:t>Source:</w:t>
      </w:r>
      <w:r w:rsidRPr="00371249">
        <w:tab/>
      </w:r>
      <w:r w:rsidRPr="00371249">
        <w:tab/>
        <w:t>Board of Regents Statewide Student Profile System data</w:t>
      </w:r>
    </w:p>
    <w:p w14:paraId="4C6C8BBA" w14:textId="77777777" w:rsidR="004456A6" w:rsidRPr="00371249" w:rsidRDefault="004456A6" w:rsidP="004456A6">
      <w:pPr>
        <w:jc w:val="both"/>
      </w:pPr>
    </w:p>
    <w:p w14:paraId="7B3938DB" w14:textId="77777777" w:rsidR="002A55C2" w:rsidRPr="00371249" w:rsidRDefault="002A55C2" w:rsidP="00C47339">
      <w:pPr>
        <w:jc w:val="both"/>
      </w:pPr>
    </w:p>
    <w:p w14:paraId="5D47250A" w14:textId="77777777" w:rsidR="00DE7941" w:rsidRPr="00371249" w:rsidRDefault="00DE7941">
      <w:pPr>
        <w:rPr>
          <w:b/>
        </w:rPr>
      </w:pPr>
      <w:r w:rsidRPr="00371249">
        <w:rPr>
          <w:b/>
        </w:rPr>
        <w:br w:type="page"/>
      </w:r>
    </w:p>
    <w:p w14:paraId="0D64D7AA" w14:textId="77777777" w:rsidR="00C6643D" w:rsidRPr="00371249" w:rsidRDefault="00C6643D" w:rsidP="00C6643D">
      <w:pPr>
        <w:rPr>
          <w:b/>
        </w:rPr>
      </w:pPr>
      <w:r w:rsidRPr="00371249">
        <w:rPr>
          <w:b/>
        </w:rPr>
        <w:lastRenderedPageBreak/>
        <w:t>Goal II: To Increase Opportunities for Student Success</w:t>
      </w:r>
    </w:p>
    <w:p w14:paraId="70B23EDD" w14:textId="77777777" w:rsidR="00C6643D" w:rsidRPr="00371249" w:rsidRDefault="00C6643D" w:rsidP="00C6643D">
      <w:pPr>
        <w:jc w:val="both"/>
        <w:rPr>
          <w:b/>
        </w:rPr>
      </w:pPr>
    </w:p>
    <w:p w14:paraId="0122A7A3" w14:textId="6515E5B8" w:rsidR="00C6643D" w:rsidRPr="00371249" w:rsidRDefault="00C6643D" w:rsidP="00C6643D">
      <w:pPr>
        <w:rPr>
          <w:b/>
        </w:rPr>
      </w:pPr>
      <w:bookmarkStart w:id="3" w:name="_Hlk105510626"/>
      <w:r w:rsidRPr="00371249">
        <w:rPr>
          <w:b/>
        </w:rPr>
        <w:t xml:space="preserve">Objective II.3:  </w:t>
      </w:r>
      <w:r w:rsidR="00863F5F" w:rsidRPr="00371249">
        <w:rPr>
          <w:b/>
        </w:rPr>
        <w:t>Increase</w:t>
      </w:r>
      <w:r w:rsidR="00152B6D" w:rsidRPr="00371249">
        <w:rPr>
          <w:b/>
        </w:rPr>
        <w:t xml:space="preserve"> the institutional </w:t>
      </w:r>
      <w:r w:rsidR="00152B6D" w:rsidRPr="00371249">
        <w:rPr>
          <w:b/>
          <w:u w:val="single"/>
        </w:rPr>
        <w:t>statewide</w:t>
      </w:r>
      <w:r w:rsidR="00152B6D" w:rsidRPr="00371249">
        <w:rPr>
          <w:b/>
        </w:rPr>
        <w:t xml:space="preserve"> graduation rate (defined as a student completing an award within 150% of "normal time") from the </w:t>
      </w:r>
      <w:r w:rsidR="00152B6D" w:rsidRPr="00BC3B3E">
        <w:rPr>
          <w:b/>
        </w:rPr>
        <w:t>baseline rate (</w:t>
      </w:r>
      <w:r w:rsidR="009C5952">
        <w:rPr>
          <w:b/>
        </w:rPr>
        <w:t xml:space="preserve">Fall </w:t>
      </w:r>
      <w:r w:rsidR="00152B6D" w:rsidRPr="00BC3B3E">
        <w:rPr>
          <w:b/>
        </w:rPr>
        <w:t>20</w:t>
      </w:r>
      <w:r w:rsidR="00BF79B7" w:rsidRPr="00BC3B3E">
        <w:rPr>
          <w:b/>
        </w:rPr>
        <w:t>1</w:t>
      </w:r>
      <w:r w:rsidR="00CB0338" w:rsidRPr="00BC3B3E">
        <w:rPr>
          <w:b/>
        </w:rPr>
        <w:t>7</w:t>
      </w:r>
      <w:r w:rsidR="00152B6D" w:rsidRPr="00BC3B3E">
        <w:rPr>
          <w:b/>
        </w:rPr>
        <w:t xml:space="preserve"> cohort for all institutions) of </w:t>
      </w:r>
      <w:r w:rsidR="00CB0338" w:rsidRPr="00BC3B3E">
        <w:rPr>
          <w:b/>
        </w:rPr>
        <w:t>47.9</w:t>
      </w:r>
      <w:r w:rsidR="003C4DB6" w:rsidRPr="00BC3B3E">
        <w:rPr>
          <w:b/>
        </w:rPr>
        <w:t xml:space="preserve">% to </w:t>
      </w:r>
      <w:r w:rsidR="00863F5F" w:rsidRPr="00BC3B3E">
        <w:rPr>
          <w:b/>
        </w:rPr>
        <w:t>53</w:t>
      </w:r>
      <w:r w:rsidR="00152B6D" w:rsidRPr="00BC3B3E">
        <w:rPr>
          <w:b/>
        </w:rPr>
        <w:t>% by AY20</w:t>
      </w:r>
      <w:r w:rsidR="00BF79B7" w:rsidRPr="00BC3B3E">
        <w:rPr>
          <w:b/>
        </w:rPr>
        <w:t>2</w:t>
      </w:r>
      <w:r w:rsidR="0046264F" w:rsidRPr="00BC3B3E">
        <w:rPr>
          <w:b/>
        </w:rPr>
        <w:t>8</w:t>
      </w:r>
      <w:r w:rsidR="00152B6D" w:rsidRPr="00BC3B3E">
        <w:rPr>
          <w:b/>
        </w:rPr>
        <w:t>-202</w:t>
      </w:r>
      <w:r w:rsidR="0046264F" w:rsidRPr="00BC3B3E">
        <w:rPr>
          <w:b/>
        </w:rPr>
        <w:t>9</w:t>
      </w:r>
      <w:r w:rsidR="00152B6D" w:rsidRPr="00BC3B3E">
        <w:rPr>
          <w:b/>
        </w:rPr>
        <w:t xml:space="preserve"> (</w:t>
      </w:r>
      <w:r w:rsidR="005E510B" w:rsidRPr="00BC3B3E">
        <w:rPr>
          <w:b/>
        </w:rPr>
        <w:t>Fall</w:t>
      </w:r>
      <w:r w:rsidR="00152B6D" w:rsidRPr="00BC3B3E">
        <w:rPr>
          <w:b/>
        </w:rPr>
        <w:t xml:space="preserve"> 20</w:t>
      </w:r>
      <w:r w:rsidR="0046264F" w:rsidRPr="00BC3B3E">
        <w:rPr>
          <w:b/>
        </w:rPr>
        <w:t>22</w:t>
      </w:r>
      <w:r w:rsidR="00152B6D" w:rsidRPr="00BC3B3E">
        <w:rPr>
          <w:b/>
        </w:rPr>
        <w:t xml:space="preserve"> cohort).</w:t>
      </w:r>
    </w:p>
    <w:bookmarkEnd w:id="3"/>
    <w:p w14:paraId="2985DBBA" w14:textId="77777777" w:rsidR="00DE7941" w:rsidRPr="00371249" w:rsidRDefault="00DE7941" w:rsidP="00C6643D"/>
    <w:p w14:paraId="0F4B3B4D" w14:textId="77777777" w:rsidR="00C6643D" w:rsidRPr="00371249" w:rsidRDefault="00C6643D" w:rsidP="00C6643D">
      <w:pPr>
        <w:ind w:left="1440"/>
        <w:jc w:val="both"/>
      </w:pPr>
      <w:r w:rsidRPr="00371249">
        <w:t>Links:</w:t>
      </w:r>
      <w:r w:rsidRPr="00371249">
        <w:tab/>
      </w:r>
    </w:p>
    <w:p w14:paraId="542EB7F3" w14:textId="77777777" w:rsidR="00C6643D" w:rsidRPr="00371249" w:rsidRDefault="00C6643D" w:rsidP="00C6643D">
      <w:pPr>
        <w:ind w:left="1440"/>
        <w:jc w:val="both"/>
      </w:pPr>
      <w:r w:rsidRPr="00371249">
        <w:t xml:space="preserve">State Outcome Goals: </w:t>
      </w:r>
      <w:r w:rsidRPr="00371249">
        <w:rPr>
          <w:sz w:val="23"/>
          <w:szCs w:val="23"/>
        </w:rPr>
        <w:t xml:space="preserve">Youth Education, Diversified Economic Growth </w:t>
      </w:r>
    </w:p>
    <w:p w14:paraId="1F53C59A" w14:textId="77777777" w:rsidR="00C6643D" w:rsidRPr="00371249" w:rsidRDefault="00C6643D" w:rsidP="00C6643D">
      <w:pPr>
        <w:ind w:left="1440"/>
        <w:jc w:val="both"/>
      </w:pPr>
      <w:r w:rsidRPr="00371249">
        <w:t>Children’s Budget Link:  Not applicable</w:t>
      </w:r>
    </w:p>
    <w:p w14:paraId="6BD05858" w14:textId="77777777" w:rsidR="00C6643D" w:rsidRPr="00371249" w:rsidRDefault="00C6643D" w:rsidP="00C6643D">
      <w:pPr>
        <w:ind w:left="1440"/>
        <w:jc w:val="both"/>
      </w:pPr>
      <w:r w:rsidRPr="00371249">
        <w:t>Human Resource Policies Beneficial to Women and Families Link:  Not applicable</w:t>
      </w:r>
    </w:p>
    <w:p w14:paraId="32DA1909" w14:textId="77777777" w:rsidR="00C6643D" w:rsidRPr="00371249" w:rsidRDefault="00C6643D" w:rsidP="00C6643D">
      <w:pPr>
        <w:ind w:left="1440"/>
        <w:jc w:val="both"/>
        <w:rPr>
          <w:u w:val="single"/>
        </w:rPr>
      </w:pPr>
      <w:r w:rsidRPr="00371249">
        <w:t xml:space="preserve">Other Links:  Board of Regents </w:t>
      </w:r>
      <w:r w:rsidRPr="00371249">
        <w:rPr>
          <w:u w:val="single"/>
        </w:rPr>
        <w:t>Master Plan for Postsecondary Education</w:t>
      </w:r>
    </w:p>
    <w:p w14:paraId="73FF4BDA" w14:textId="77777777" w:rsidR="00C6643D" w:rsidRPr="00371249" w:rsidRDefault="00C6643D" w:rsidP="00C6643D">
      <w:pPr>
        <w:jc w:val="both"/>
        <w:rPr>
          <w:u w:val="single"/>
        </w:rPr>
      </w:pPr>
    </w:p>
    <w:p w14:paraId="240DE561" w14:textId="77777777" w:rsidR="00C6643D" w:rsidRPr="00371249" w:rsidRDefault="00C6643D" w:rsidP="00C6643D">
      <w:pPr>
        <w:ind w:left="1440"/>
        <w:jc w:val="both"/>
        <w:rPr>
          <w:b/>
        </w:rPr>
      </w:pPr>
      <w:r w:rsidRPr="00371249">
        <w:rPr>
          <w:b/>
        </w:rPr>
        <w:t xml:space="preserve">Strategy </w:t>
      </w:r>
      <w:r w:rsidR="005E510B" w:rsidRPr="00371249">
        <w:rPr>
          <w:b/>
        </w:rPr>
        <w:t>I</w:t>
      </w:r>
      <w:r w:rsidRPr="00371249">
        <w:rPr>
          <w:b/>
        </w:rPr>
        <w:t>I.</w:t>
      </w:r>
      <w:r w:rsidR="005E510B" w:rsidRPr="00371249">
        <w:rPr>
          <w:b/>
        </w:rPr>
        <w:t>3</w:t>
      </w:r>
      <w:r w:rsidRPr="00371249">
        <w:rPr>
          <w:b/>
        </w:rPr>
        <w:t>.1:</w:t>
      </w:r>
      <w:r w:rsidRPr="00371249">
        <w:rPr>
          <w:b/>
        </w:rPr>
        <w:tab/>
        <w:t>Recruit better academically prepared students</w:t>
      </w:r>
    </w:p>
    <w:p w14:paraId="44258564" w14:textId="77777777" w:rsidR="00C6643D" w:rsidRPr="00371249" w:rsidRDefault="00C6643D" w:rsidP="00C6643D">
      <w:pPr>
        <w:jc w:val="both"/>
        <w:rPr>
          <w:b/>
        </w:rPr>
      </w:pPr>
    </w:p>
    <w:p w14:paraId="6E7B2E48" w14:textId="77777777" w:rsidR="00C6643D" w:rsidRPr="00371249" w:rsidRDefault="00C6643D" w:rsidP="00C6643D">
      <w:pPr>
        <w:ind w:left="3600" w:hanging="2160"/>
        <w:jc w:val="both"/>
        <w:rPr>
          <w:b/>
        </w:rPr>
      </w:pPr>
      <w:r w:rsidRPr="00371249">
        <w:rPr>
          <w:b/>
        </w:rPr>
        <w:t>Strategy I</w:t>
      </w:r>
      <w:r w:rsidR="005E510B" w:rsidRPr="00371249">
        <w:rPr>
          <w:b/>
        </w:rPr>
        <w:t>I</w:t>
      </w:r>
      <w:r w:rsidRPr="00371249">
        <w:rPr>
          <w:b/>
        </w:rPr>
        <w:t>.</w:t>
      </w:r>
      <w:r w:rsidR="005E510B" w:rsidRPr="00371249">
        <w:rPr>
          <w:b/>
        </w:rPr>
        <w:t>3</w:t>
      </w:r>
      <w:r w:rsidRPr="00371249">
        <w:rPr>
          <w:b/>
        </w:rPr>
        <w:t>.2:</w:t>
      </w:r>
      <w:r w:rsidRPr="00371249">
        <w:rPr>
          <w:b/>
        </w:rPr>
        <w:tab/>
        <w:t>Develop need-based scholarship programs to improve retention, progression and graduation.</w:t>
      </w:r>
    </w:p>
    <w:p w14:paraId="06AB8203" w14:textId="77777777" w:rsidR="00C6643D" w:rsidRPr="00371249" w:rsidRDefault="00C6643D" w:rsidP="00C6643D">
      <w:pPr>
        <w:jc w:val="both"/>
        <w:rPr>
          <w:b/>
        </w:rPr>
      </w:pPr>
    </w:p>
    <w:p w14:paraId="7CA75852" w14:textId="77777777" w:rsidR="00C6643D" w:rsidRPr="00371249" w:rsidRDefault="00C6643D" w:rsidP="00C6643D">
      <w:pPr>
        <w:ind w:left="3600" w:hanging="2160"/>
        <w:jc w:val="both"/>
        <w:rPr>
          <w:b/>
        </w:rPr>
      </w:pPr>
      <w:r w:rsidRPr="00371249">
        <w:rPr>
          <w:b/>
        </w:rPr>
        <w:t>Strategy I</w:t>
      </w:r>
      <w:r w:rsidR="005E510B" w:rsidRPr="00371249">
        <w:rPr>
          <w:b/>
        </w:rPr>
        <w:t>I</w:t>
      </w:r>
      <w:r w:rsidRPr="00371249">
        <w:rPr>
          <w:b/>
        </w:rPr>
        <w:t>.</w:t>
      </w:r>
      <w:r w:rsidR="005E510B" w:rsidRPr="00371249">
        <w:rPr>
          <w:b/>
        </w:rPr>
        <w:t>3</w:t>
      </w:r>
      <w:r w:rsidRPr="00371249">
        <w:rPr>
          <w:b/>
        </w:rPr>
        <w:t>.3:</w:t>
      </w:r>
      <w:r w:rsidRPr="00371249">
        <w:rPr>
          <w:b/>
        </w:rPr>
        <w:tab/>
        <w:t>Implement or enhance initiatives geared towards improving retention, progression and graduation rates.</w:t>
      </w:r>
    </w:p>
    <w:p w14:paraId="3AF43A93" w14:textId="77777777" w:rsidR="00C6643D" w:rsidRPr="00371249" w:rsidRDefault="00C6643D" w:rsidP="00C6643D">
      <w:pPr>
        <w:jc w:val="both"/>
        <w:rPr>
          <w:b/>
        </w:rPr>
      </w:pPr>
    </w:p>
    <w:p w14:paraId="4677EBC0" w14:textId="77777777" w:rsidR="00C6643D" w:rsidRPr="00371249" w:rsidRDefault="00C6643D" w:rsidP="00C6643D">
      <w:pPr>
        <w:jc w:val="both"/>
        <w:rPr>
          <w:b/>
        </w:rPr>
      </w:pPr>
    </w:p>
    <w:p w14:paraId="019BF022" w14:textId="77777777" w:rsidR="00C6643D" w:rsidRPr="00371249" w:rsidRDefault="00C6643D" w:rsidP="00C6643D">
      <w:pPr>
        <w:jc w:val="both"/>
        <w:rPr>
          <w:b/>
        </w:rPr>
      </w:pPr>
      <w:r w:rsidRPr="00371249">
        <w:rPr>
          <w:b/>
        </w:rPr>
        <w:tab/>
      </w:r>
      <w:r w:rsidRPr="00371249">
        <w:rPr>
          <w:b/>
        </w:rPr>
        <w:tab/>
        <w:t>Performance Indicators:</w:t>
      </w:r>
    </w:p>
    <w:p w14:paraId="5657F17C" w14:textId="77777777" w:rsidR="00C6643D" w:rsidRPr="00371249" w:rsidRDefault="00C6643D" w:rsidP="00C6643D">
      <w:pPr>
        <w:jc w:val="both"/>
        <w:rPr>
          <w:b/>
        </w:rPr>
      </w:pPr>
    </w:p>
    <w:p w14:paraId="06D8178A" w14:textId="77777777" w:rsidR="00C6643D" w:rsidRPr="00371249" w:rsidRDefault="00C6643D" w:rsidP="00C6643D">
      <w:pPr>
        <w:ind w:left="3600" w:hanging="2160"/>
      </w:pPr>
      <w:r w:rsidRPr="00371249">
        <w:rPr>
          <w:u w:val="single"/>
        </w:rPr>
        <w:t>Output:</w:t>
      </w:r>
      <w:r w:rsidRPr="00371249">
        <w:tab/>
        <w:t xml:space="preserve">Number of students enrolled at a </w:t>
      </w:r>
      <w:proofErr w:type="gramStart"/>
      <w:r w:rsidRPr="00371249">
        <w:t>Four Year</w:t>
      </w:r>
      <w:proofErr w:type="gramEnd"/>
      <w:r w:rsidRPr="00371249">
        <w:t xml:space="preserve"> University</w:t>
      </w:r>
      <w:r w:rsidR="008B43F3" w:rsidRPr="00371249">
        <w:t xml:space="preserve"> in LA</w:t>
      </w:r>
      <w:r w:rsidRPr="00371249">
        <w:t xml:space="preserve"> identified </w:t>
      </w:r>
      <w:r w:rsidR="008B43F3" w:rsidRPr="00371249">
        <w:t>as</w:t>
      </w:r>
      <w:r w:rsidRPr="00371249">
        <w:t xml:space="preserve"> a first-time, full-time, degree-seeking cohort, graduating within 150% of "normal" time of degree completion from </w:t>
      </w:r>
      <w:r w:rsidR="008B43F3" w:rsidRPr="00371249">
        <w:t>any public postsecondary institution in Louisiana.</w:t>
      </w:r>
    </w:p>
    <w:p w14:paraId="2B0BC0E2" w14:textId="77777777" w:rsidR="00C6643D" w:rsidRPr="00371249" w:rsidRDefault="00C6643D" w:rsidP="00C6643D">
      <w:pPr>
        <w:jc w:val="both"/>
      </w:pPr>
    </w:p>
    <w:p w14:paraId="7CF356F8" w14:textId="77777777" w:rsidR="00C6643D" w:rsidRPr="00371249" w:rsidRDefault="00C6643D" w:rsidP="00C6643D">
      <w:pPr>
        <w:ind w:left="3600" w:hanging="2160"/>
        <w:jc w:val="both"/>
      </w:pPr>
      <w:r w:rsidRPr="00371249">
        <w:rPr>
          <w:u w:val="single"/>
        </w:rPr>
        <w:t>Outcome</w:t>
      </w:r>
      <w:r w:rsidRPr="00371249">
        <w:t xml:space="preserve">: </w:t>
      </w:r>
      <w:r w:rsidRPr="00371249">
        <w:tab/>
      </w:r>
      <w:r w:rsidR="008B43F3" w:rsidRPr="00371249">
        <w:t xml:space="preserve">Percentage of students enrolled at a </w:t>
      </w:r>
      <w:proofErr w:type="gramStart"/>
      <w:r w:rsidR="008B43F3" w:rsidRPr="00371249">
        <w:t>Four Year</w:t>
      </w:r>
      <w:proofErr w:type="gramEnd"/>
      <w:r w:rsidR="008B43F3" w:rsidRPr="00371249">
        <w:t xml:space="preserve"> University in LA identified as a first-time, full-time, degree-seeking cohort, graduating within 150% of "normal" time of degree completion from any public postsecondary institution in LA.</w:t>
      </w:r>
    </w:p>
    <w:p w14:paraId="1E5C6321" w14:textId="77777777" w:rsidR="00C6643D" w:rsidRPr="00371249" w:rsidRDefault="00C6643D" w:rsidP="00C6643D">
      <w:pPr>
        <w:jc w:val="both"/>
      </w:pPr>
    </w:p>
    <w:p w14:paraId="5953A65A" w14:textId="77777777" w:rsidR="00C47339" w:rsidRPr="00371249" w:rsidRDefault="00C6643D" w:rsidP="00C47339">
      <w:pPr>
        <w:jc w:val="both"/>
      </w:pPr>
      <w:r w:rsidRPr="00371249">
        <w:tab/>
      </w:r>
      <w:r w:rsidRPr="00371249">
        <w:tab/>
        <w:t>Source:</w:t>
      </w:r>
      <w:r w:rsidRPr="00371249">
        <w:tab/>
      </w:r>
      <w:r w:rsidRPr="00371249">
        <w:tab/>
      </w:r>
      <w:r w:rsidR="008B43F3" w:rsidRPr="00371249">
        <w:t>Board of Regents Statewide Graduation Rate</w:t>
      </w:r>
    </w:p>
    <w:p w14:paraId="7921C1D4" w14:textId="77777777" w:rsidR="002E2DD6" w:rsidRPr="00371249" w:rsidRDefault="002E2DD6" w:rsidP="00C47339">
      <w:pPr>
        <w:jc w:val="both"/>
      </w:pPr>
    </w:p>
    <w:p w14:paraId="1F15DAE1" w14:textId="77777777" w:rsidR="002E2DD6" w:rsidRPr="00371249" w:rsidRDefault="002E2DD6" w:rsidP="002E2DD6">
      <w:pPr>
        <w:rPr>
          <w:b/>
        </w:rPr>
      </w:pPr>
      <w:r w:rsidRPr="00371249">
        <w:rPr>
          <w:b/>
        </w:rPr>
        <w:lastRenderedPageBreak/>
        <w:t>Goal II: To Increase Opportunities for Student Success</w:t>
      </w:r>
    </w:p>
    <w:p w14:paraId="247A9CC4" w14:textId="77777777" w:rsidR="002E2DD6" w:rsidRPr="00371249" w:rsidRDefault="002E2DD6" w:rsidP="002E2DD6">
      <w:pPr>
        <w:jc w:val="both"/>
        <w:rPr>
          <w:b/>
        </w:rPr>
      </w:pPr>
    </w:p>
    <w:p w14:paraId="0EDCD96E" w14:textId="3D4E52EF" w:rsidR="00DE7941" w:rsidRPr="00371249" w:rsidRDefault="002E2DD6" w:rsidP="002E2DD6">
      <w:bookmarkStart w:id="4" w:name="_Hlk105510612"/>
      <w:r w:rsidRPr="00371249">
        <w:rPr>
          <w:b/>
        </w:rPr>
        <w:t xml:space="preserve">Objective II.4:  </w:t>
      </w:r>
      <w:r w:rsidR="004F1593" w:rsidRPr="00371249">
        <w:rPr>
          <w:b/>
        </w:rPr>
        <w:t>Increase</w:t>
      </w:r>
      <w:r w:rsidR="00152B6D" w:rsidRPr="00371249">
        <w:rPr>
          <w:b/>
        </w:rPr>
        <w:t xml:space="preserve"> the total number of Baccalaureat</w:t>
      </w:r>
      <w:r w:rsidR="00152B6D" w:rsidRPr="00BC3B3E">
        <w:rPr>
          <w:b/>
        </w:rPr>
        <w:t xml:space="preserve">e Degree completers in a given academic year from the baseline year number of </w:t>
      </w:r>
      <w:r w:rsidR="00DB0561" w:rsidRPr="00BC3B3E">
        <w:rPr>
          <w:b/>
        </w:rPr>
        <w:t>1,</w:t>
      </w:r>
      <w:r w:rsidR="00D80F49" w:rsidRPr="00BC3B3E">
        <w:rPr>
          <w:b/>
        </w:rPr>
        <w:t>267</w:t>
      </w:r>
      <w:r w:rsidR="00152B6D" w:rsidRPr="00BC3B3E">
        <w:rPr>
          <w:b/>
        </w:rPr>
        <w:t xml:space="preserve"> in </w:t>
      </w:r>
      <w:r w:rsidR="00562A65" w:rsidRPr="00BC3B3E">
        <w:rPr>
          <w:b/>
        </w:rPr>
        <w:t xml:space="preserve">AY </w:t>
      </w:r>
      <w:r w:rsidR="00152B6D" w:rsidRPr="00BC3B3E">
        <w:rPr>
          <w:b/>
        </w:rPr>
        <w:t>20</w:t>
      </w:r>
      <w:r w:rsidR="00786CB6" w:rsidRPr="00BC3B3E">
        <w:rPr>
          <w:b/>
        </w:rPr>
        <w:t>2</w:t>
      </w:r>
      <w:r w:rsidR="0046264F" w:rsidRPr="00BC3B3E">
        <w:rPr>
          <w:b/>
        </w:rPr>
        <w:t>3</w:t>
      </w:r>
      <w:r w:rsidR="00152B6D" w:rsidRPr="00BC3B3E">
        <w:rPr>
          <w:b/>
        </w:rPr>
        <w:t>-</w:t>
      </w:r>
      <w:r w:rsidR="00786CB6" w:rsidRPr="00BC3B3E">
        <w:rPr>
          <w:b/>
        </w:rPr>
        <w:t>2</w:t>
      </w:r>
      <w:r w:rsidR="0046264F" w:rsidRPr="00BC3B3E">
        <w:rPr>
          <w:b/>
        </w:rPr>
        <w:t>4</w:t>
      </w:r>
      <w:r w:rsidR="00152B6D" w:rsidRPr="00BC3B3E">
        <w:rPr>
          <w:b/>
        </w:rPr>
        <w:t xml:space="preserve"> </w:t>
      </w:r>
      <w:r w:rsidR="00F0072E" w:rsidRPr="00BC3B3E">
        <w:rPr>
          <w:b/>
        </w:rPr>
        <w:t>to</w:t>
      </w:r>
      <w:r w:rsidR="00152B6D" w:rsidRPr="00BC3B3E">
        <w:rPr>
          <w:b/>
        </w:rPr>
        <w:t xml:space="preserve"> </w:t>
      </w:r>
      <w:r w:rsidR="00FA0A10" w:rsidRPr="00BC3B3E">
        <w:rPr>
          <w:b/>
        </w:rPr>
        <w:t>1</w:t>
      </w:r>
      <w:r w:rsidR="00C056C1" w:rsidRPr="00BC3B3E">
        <w:rPr>
          <w:b/>
        </w:rPr>
        <w:t>,</w:t>
      </w:r>
      <w:r w:rsidR="00D80F49" w:rsidRPr="00BC3B3E">
        <w:rPr>
          <w:b/>
        </w:rPr>
        <w:t>425</w:t>
      </w:r>
      <w:r w:rsidR="00152B6D" w:rsidRPr="00BC3B3E">
        <w:rPr>
          <w:b/>
        </w:rPr>
        <w:t xml:space="preserve"> in AY 20</w:t>
      </w:r>
      <w:r w:rsidR="00F0072E" w:rsidRPr="00BC3B3E">
        <w:rPr>
          <w:b/>
        </w:rPr>
        <w:t>2</w:t>
      </w:r>
      <w:r w:rsidR="00D80F49" w:rsidRPr="00BC3B3E">
        <w:rPr>
          <w:b/>
        </w:rPr>
        <w:t>8</w:t>
      </w:r>
      <w:r w:rsidR="00152B6D" w:rsidRPr="00BC3B3E">
        <w:rPr>
          <w:b/>
        </w:rPr>
        <w:t>-2</w:t>
      </w:r>
      <w:r w:rsidR="00D80F49" w:rsidRPr="00BC3B3E">
        <w:rPr>
          <w:b/>
        </w:rPr>
        <w:t>9</w:t>
      </w:r>
      <w:r w:rsidR="00152B6D" w:rsidRPr="00BC3B3E">
        <w:rPr>
          <w:b/>
        </w:rPr>
        <w:t>.</w:t>
      </w:r>
      <w:r w:rsidR="00152B6D" w:rsidRPr="00371249">
        <w:rPr>
          <w:b/>
        </w:rPr>
        <w:t xml:space="preserve">  Students may only be counted once per award level.</w:t>
      </w:r>
    </w:p>
    <w:bookmarkEnd w:id="4"/>
    <w:p w14:paraId="53BE85B6" w14:textId="77777777" w:rsidR="00BE231D" w:rsidRDefault="00BE231D" w:rsidP="002E2DD6">
      <w:pPr>
        <w:ind w:left="1440"/>
        <w:jc w:val="both"/>
      </w:pPr>
    </w:p>
    <w:p w14:paraId="498E1CB7" w14:textId="0A6EB265" w:rsidR="002E2DD6" w:rsidRPr="00371249" w:rsidRDefault="002E2DD6" w:rsidP="002E2DD6">
      <w:pPr>
        <w:ind w:left="1440"/>
        <w:jc w:val="both"/>
      </w:pPr>
      <w:r w:rsidRPr="00371249">
        <w:t>Links:</w:t>
      </w:r>
      <w:r w:rsidRPr="00371249">
        <w:tab/>
      </w:r>
    </w:p>
    <w:p w14:paraId="6BF06475" w14:textId="77777777" w:rsidR="002E2DD6" w:rsidRPr="00371249" w:rsidRDefault="002E2DD6" w:rsidP="002E2DD6">
      <w:pPr>
        <w:ind w:left="1440"/>
        <w:jc w:val="both"/>
      </w:pPr>
      <w:r w:rsidRPr="00371249">
        <w:t xml:space="preserve">State Outcome Goals: </w:t>
      </w:r>
      <w:r w:rsidRPr="00371249">
        <w:rPr>
          <w:sz w:val="23"/>
          <w:szCs w:val="23"/>
        </w:rPr>
        <w:t xml:space="preserve">Youth Education, Diversified Economic Growth </w:t>
      </w:r>
    </w:p>
    <w:p w14:paraId="004ABD64" w14:textId="77777777" w:rsidR="002E2DD6" w:rsidRPr="00371249" w:rsidRDefault="002E2DD6" w:rsidP="002E2DD6">
      <w:pPr>
        <w:ind w:left="1440"/>
        <w:jc w:val="both"/>
      </w:pPr>
      <w:r w:rsidRPr="00371249">
        <w:t>Children’s Budget Link:  Not applicable</w:t>
      </w:r>
    </w:p>
    <w:p w14:paraId="4E50538F" w14:textId="77777777" w:rsidR="002E2DD6" w:rsidRPr="00371249" w:rsidRDefault="002E2DD6" w:rsidP="002E2DD6">
      <w:pPr>
        <w:ind w:left="1440"/>
        <w:jc w:val="both"/>
      </w:pPr>
      <w:r w:rsidRPr="00371249">
        <w:t>Human Resource Policies Beneficial to Women and Families Link:  Not applicable</w:t>
      </w:r>
    </w:p>
    <w:p w14:paraId="7AA2718F" w14:textId="77777777" w:rsidR="002E2DD6" w:rsidRPr="00371249" w:rsidRDefault="002E2DD6" w:rsidP="002E2DD6">
      <w:pPr>
        <w:ind w:left="1440"/>
        <w:jc w:val="both"/>
        <w:rPr>
          <w:u w:val="single"/>
        </w:rPr>
      </w:pPr>
      <w:r w:rsidRPr="00371249">
        <w:t xml:space="preserve">Other Links:  Board of Regents </w:t>
      </w:r>
      <w:r w:rsidRPr="00371249">
        <w:rPr>
          <w:u w:val="single"/>
        </w:rPr>
        <w:t>Master Plan for Postsecondary Education</w:t>
      </w:r>
    </w:p>
    <w:p w14:paraId="44EB76A8" w14:textId="77777777" w:rsidR="002E2DD6" w:rsidRPr="00371249" w:rsidRDefault="002E2DD6" w:rsidP="002E2DD6">
      <w:pPr>
        <w:jc w:val="both"/>
        <w:rPr>
          <w:u w:val="single"/>
        </w:rPr>
      </w:pPr>
    </w:p>
    <w:p w14:paraId="1833E0AD" w14:textId="77777777" w:rsidR="002E2DD6" w:rsidRPr="00371249" w:rsidRDefault="002E2DD6" w:rsidP="002E2DD6">
      <w:pPr>
        <w:ind w:left="1440"/>
        <w:jc w:val="both"/>
        <w:rPr>
          <w:b/>
        </w:rPr>
      </w:pPr>
      <w:r w:rsidRPr="00371249">
        <w:rPr>
          <w:b/>
        </w:rPr>
        <w:t>Strategy I</w:t>
      </w:r>
      <w:r w:rsidR="00F0072E" w:rsidRPr="00371249">
        <w:rPr>
          <w:b/>
        </w:rPr>
        <w:t>I</w:t>
      </w:r>
      <w:r w:rsidRPr="00371249">
        <w:rPr>
          <w:b/>
        </w:rPr>
        <w:t>.</w:t>
      </w:r>
      <w:r w:rsidR="00F0072E" w:rsidRPr="00371249">
        <w:rPr>
          <w:b/>
        </w:rPr>
        <w:t>4</w:t>
      </w:r>
      <w:r w:rsidRPr="00371249">
        <w:rPr>
          <w:b/>
        </w:rPr>
        <w:t>.1:</w:t>
      </w:r>
      <w:r w:rsidRPr="00371249">
        <w:rPr>
          <w:b/>
        </w:rPr>
        <w:tab/>
        <w:t>Recruit better academically prepared students</w:t>
      </w:r>
    </w:p>
    <w:p w14:paraId="193F17EE" w14:textId="77777777" w:rsidR="002E2DD6" w:rsidRPr="00371249" w:rsidRDefault="002E2DD6" w:rsidP="002E2DD6">
      <w:pPr>
        <w:jc w:val="both"/>
        <w:rPr>
          <w:b/>
        </w:rPr>
      </w:pPr>
    </w:p>
    <w:p w14:paraId="2485B917" w14:textId="77777777" w:rsidR="002E2DD6" w:rsidRPr="00371249" w:rsidRDefault="002E2DD6" w:rsidP="002E2DD6">
      <w:pPr>
        <w:ind w:left="3600" w:hanging="2160"/>
        <w:jc w:val="both"/>
        <w:rPr>
          <w:b/>
        </w:rPr>
      </w:pPr>
      <w:r w:rsidRPr="00371249">
        <w:rPr>
          <w:b/>
        </w:rPr>
        <w:t>Strategy I</w:t>
      </w:r>
      <w:r w:rsidR="00F0072E" w:rsidRPr="00371249">
        <w:rPr>
          <w:b/>
        </w:rPr>
        <w:t>I</w:t>
      </w:r>
      <w:r w:rsidRPr="00371249">
        <w:rPr>
          <w:b/>
        </w:rPr>
        <w:t>.</w:t>
      </w:r>
      <w:r w:rsidR="00F0072E" w:rsidRPr="00371249">
        <w:rPr>
          <w:b/>
        </w:rPr>
        <w:t>4</w:t>
      </w:r>
      <w:r w:rsidRPr="00371249">
        <w:rPr>
          <w:b/>
        </w:rPr>
        <w:t>.2:</w:t>
      </w:r>
      <w:r w:rsidRPr="00371249">
        <w:rPr>
          <w:b/>
        </w:rPr>
        <w:tab/>
        <w:t>Develop need-based scholarship programs to improve retention, progression and graduation.</w:t>
      </w:r>
    </w:p>
    <w:p w14:paraId="391A609A" w14:textId="77777777" w:rsidR="002E2DD6" w:rsidRPr="00371249" w:rsidRDefault="002E2DD6" w:rsidP="002E2DD6">
      <w:pPr>
        <w:jc w:val="both"/>
        <w:rPr>
          <w:b/>
        </w:rPr>
      </w:pPr>
    </w:p>
    <w:p w14:paraId="43F8C518" w14:textId="77777777" w:rsidR="002E2DD6" w:rsidRPr="00371249" w:rsidRDefault="002E2DD6" w:rsidP="002E2DD6">
      <w:pPr>
        <w:ind w:left="3600" w:hanging="2160"/>
        <w:jc w:val="both"/>
        <w:rPr>
          <w:b/>
        </w:rPr>
      </w:pPr>
      <w:r w:rsidRPr="00371249">
        <w:rPr>
          <w:b/>
        </w:rPr>
        <w:t>Strategy I</w:t>
      </w:r>
      <w:r w:rsidR="00F0072E" w:rsidRPr="00371249">
        <w:rPr>
          <w:b/>
        </w:rPr>
        <w:t>I</w:t>
      </w:r>
      <w:r w:rsidRPr="00371249">
        <w:rPr>
          <w:b/>
        </w:rPr>
        <w:t>.</w:t>
      </w:r>
      <w:r w:rsidR="00F0072E" w:rsidRPr="00371249">
        <w:rPr>
          <w:b/>
        </w:rPr>
        <w:t>4</w:t>
      </w:r>
      <w:r w:rsidRPr="00371249">
        <w:rPr>
          <w:b/>
        </w:rPr>
        <w:t>.3:</w:t>
      </w:r>
      <w:r w:rsidRPr="00371249">
        <w:rPr>
          <w:b/>
        </w:rPr>
        <w:tab/>
        <w:t>Implement or enhance initiatives geared towards improving retention, progression and graduation rates.</w:t>
      </w:r>
    </w:p>
    <w:p w14:paraId="39ADF8B2" w14:textId="77777777" w:rsidR="002E2DD6" w:rsidRPr="00371249" w:rsidRDefault="002E2DD6" w:rsidP="002E2DD6">
      <w:pPr>
        <w:jc w:val="both"/>
        <w:rPr>
          <w:b/>
        </w:rPr>
      </w:pPr>
    </w:p>
    <w:p w14:paraId="622A895F" w14:textId="77777777" w:rsidR="002E2DD6" w:rsidRPr="00371249" w:rsidRDefault="002E2DD6" w:rsidP="002E2DD6">
      <w:pPr>
        <w:jc w:val="both"/>
        <w:rPr>
          <w:b/>
        </w:rPr>
      </w:pPr>
    </w:p>
    <w:p w14:paraId="14E4F102" w14:textId="77777777" w:rsidR="002E2DD6" w:rsidRPr="00371249" w:rsidRDefault="002E2DD6" w:rsidP="002E2DD6">
      <w:pPr>
        <w:jc w:val="both"/>
        <w:rPr>
          <w:b/>
        </w:rPr>
      </w:pPr>
      <w:r w:rsidRPr="00371249">
        <w:rPr>
          <w:b/>
        </w:rPr>
        <w:tab/>
      </w:r>
      <w:r w:rsidRPr="00371249">
        <w:rPr>
          <w:b/>
        </w:rPr>
        <w:tab/>
        <w:t>Performance Indicators:</w:t>
      </w:r>
    </w:p>
    <w:p w14:paraId="2DFE97FE" w14:textId="77777777" w:rsidR="002E2DD6" w:rsidRPr="00371249" w:rsidRDefault="002E2DD6" w:rsidP="002E2DD6">
      <w:pPr>
        <w:jc w:val="both"/>
        <w:rPr>
          <w:b/>
        </w:rPr>
      </w:pPr>
    </w:p>
    <w:p w14:paraId="1B19C2F1" w14:textId="77777777" w:rsidR="002E2DD6" w:rsidRPr="00371249" w:rsidRDefault="002E2DD6" w:rsidP="002E2DD6">
      <w:r w:rsidRPr="00371249">
        <w:rPr>
          <w:b/>
        </w:rPr>
        <w:tab/>
      </w:r>
      <w:r w:rsidRPr="00371249">
        <w:rPr>
          <w:b/>
        </w:rPr>
        <w:tab/>
      </w:r>
      <w:r w:rsidRPr="00371249">
        <w:rPr>
          <w:u w:val="single"/>
        </w:rPr>
        <w:t>Output:</w:t>
      </w:r>
      <w:r w:rsidRPr="00371249">
        <w:tab/>
      </w:r>
      <w:r w:rsidRPr="00371249">
        <w:tab/>
        <w:t xml:space="preserve">Number of completers at </w:t>
      </w:r>
      <w:r w:rsidR="008B43F3" w:rsidRPr="00371249">
        <w:t>baccalaureate degree level</w:t>
      </w:r>
    </w:p>
    <w:p w14:paraId="46585EF5" w14:textId="77777777" w:rsidR="002E2DD6" w:rsidRPr="00371249" w:rsidRDefault="002E2DD6" w:rsidP="002E2DD6">
      <w:pPr>
        <w:jc w:val="both"/>
      </w:pPr>
    </w:p>
    <w:p w14:paraId="473FBAD0" w14:textId="77777777" w:rsidR="002E2DD6" w:rsidRPr="00371249" w:rsidRDefault="002E2DD6" w:rsidP="002E2DD6">
      <w:pPr>
        <w:jc w:val="both"/>
      </w:pPr>
      <w:r w:rsidRPr="00371249">
        <w:tab/>
      </w:r>
      <w:r w:rsidRPr="00371249">
        <w:tab/>
      </w:r>
      <w:r w:rsidRPr="00371249">
        <w:rPr>
          <w:u w:val="single"/>
        </w:rPr>
        <w:t>Outcome</w:t>
      </w:r>
      <w:r w:rsidRPr="00371249">
        <w:t xml:space="preserve">: </w:t>
      </w:r>
      <w:r w:rsidRPr="00371249">
        <w:tab/>
      </w:r>
      <w:r w:rsidRPr="00371249">
        <w:tab/>
        <w:t xml:space="preserve">Percentage change from baseline  </w:t>
      </w:r>
    </w:p>
    <w:p w14:paraId="72EEA749" w14:textId="77777777" w:rsidR="002E2DD6" w:rsidRPr="00371249" w:rsidRDefault="002E2DD6" w:rsidP="002E2DD6">
      <w:pPr>
        <w:jc w:val="both"/>
      </w:pPr>
    </w:p>
    <w:p w14:paraId="489480AC" w14:textId="77777777" w:rsidR="00152B6D" w:rsidRPr="00371249" w:rsidRDefault="002E2DD6" w:rsidP="002E2DD6">
      <w:pPr>
        <w:jc w:val="both"/>
      </w:pPr>
      <w:r w:rsidRPr="00371249">
        <w:tab/>
      </w:r>
      <w:r w:rsidRPr="00371249">
        <w:tab/>
        <w:t>Source:</w:t>
      </w:r>
      <w:r w:rsidRPr="00371249">
        <w:tab/>
      </w:r>
      <w:r w:rsidRPr="00371249">
        <w:tab/>
        <w:t>Board of Regents Statewide Student Profile System</w:t>
      </w:r>
    </w:p>
    <w:p w14:paraId="041928B8" w14:textId="77777777" w:rsidR="00152B6D" w:rsidRPr="00371249" w:rsidRDefault="00152B6D">
      <w:r w:rsidRPr="00371249">
        <w:br w:type="page"/>
      </w:r>
    </w:p>
    <w:p w14:paraId="543BD357" w14:textId="77777777" w:rsidR="00152B6D" w:rsidRPr="00371249" w:rsidRDefault="00152B6D" w:rsidP="00152B6D">
      <w:pPr>
        <w:rPr>
          <w:b/>
        </w:rPr>
      </w:pPr>
      <w:bookmarkStart w:id="5" w:name="_Hlk105510595"/>
      <w:r w:rsidRPr="00371249">
        <w:rPr>
          <w:b/>
        </w:rPr>
        <w:lastRenderedPageBreak/>
        <w:t>Goal II: To Increase Opportunities for Student Success</w:t>
      </w:r>
    </w:p>
    <w:p w14:paraId="162788CD" w14:textId="77777777" w:rsidR="00152B6D" w:rsidRPr="00371249" w:rsidRDefault="00152B6D" w:rsidP="00152B6D">
      <w:pPr>
        <w:jc w:val="both"/>
        <w:rPr>
          <w:b/>
        </w:rPr>
      </w:pPr>
    </w:p>
    <w:p w14:paraId="05B7CBEF" w14:textId="63294200" w:rsidR="00152B6D" w:rsidRPr="00371249" w:rsidRDefault="00152B6D" w:rsidP="00152B6D">
      <w:pPr>
        <w:rPr>
          <w:b/>
        </w:rPr>
      </w:pPr>
      <w:bookmarkStart w:id="6" w:name="_Hlk107387201"/>
      <w:r w:rsidRPr="00371249">
        <w:rPr>
          <w:b/>
        </w:rPr>
        <w:t xml:space="preserve">Objective II.5:  </w:t>
      </w:r>
      <w:r w:rsidR="004F1593" w:rsidRPr="00371249">
        <w:rPr>
          <w:b/>
        </w:rPr>
        <w:t>Increase</w:t>
      </w:r>
      <w:r w:rsidRPr="00371249">
        <w:rPr>
          <w:b/>
        </w:rPr>
        <w:t xml:space="preserve"> the total number of </w:t>
      </w:r>
      <w:r w:rsidRPr="00BC3B3E">
        <w:rPr>
          <w:b/>
        </w:rPr>
        <w:t xml:space="preserve">Graduate Degree completers in a given academic year from the baseline year number of </w:t>
      </w:r>
      <w:r w:rsidR="00D80F49" w:rsidRPr="00BC3B3E">
        <w:rPr>
          <w:b/>
        </w:rPr>
        <w:t>304</w:t>
      </w:r>
      <w:r w:rsidRPr="00BC3B3E">
        <w:rPr>
          <w:b/>
        </w:rPr>
        <w:t xml:space="preserve"> in </w:t>
      </w:r>
      <w:r w:rsidR="00562A65" w:rsidRPr="00BC3B3E">
        <w:rPr>
          <w:b/>
        </w:rPr>
        <w:t xml:space="preserve">AY </w:t>
      </w:r>
      <w:r w:rsidRPr="00BC3B3E">
        <w:rPr>
          <w:b/>
        </w:rPr>
        <w:t>20</w:t>
      </w:r>
      <w:r w:rsidR="00DB0561" w:rsidRPr="00BC3B3E">
        <w:rPr>
          <w:b/>
        </w:rPr>
        <w:t>2</w:t>
      </w:r>
      <w:r w:rsidR="00D80F49" w:rsidRPr="00BC3B3E">
        <w:rPr>
          <w:b/>
        </w:rPr>
        <w:t>3</w:t>
      </w:r>
      <w:r w:rsidRPr="00BC3B3E">
        <w:rPr>
          <w:b/>
        </w:rPr>
        <w:t>-</w:t>
      </w:r>
      <w:r w:rsidR="00DB0561" w:rsidRPr="00BC3B3E">
        <w:rPr>
          <w:b/>
        </w:rPr>
        <w:t>2</w:t>
      </w:r>
      <w:r w:rsidR="00D80F49" w:rsidRPr="00BC3B3E">
        <w:rPr>
          <w:b/>
        </w:rPr>
        <w:t>4</w:t>
      </w:r>
      <w:r w:rsidRPr="00BC3B3E">
        <w:rPr>
          <w:b/>
        </w:rPr>
        <w:t xml:space="preserve"> </w:t>
      </w:r>
      <w:r w:rsidR="00A03C57" w:rsidRPr="00BC3B3E">
        <w:rPr>
          <w:b/>
        </w:rPr>
        <w:t>to</w:t>
      </w:r>
      <w:r w:rsidR="003C4DB6" w:rsidRPr="00BC3B3E">
        <w:rPr>
          <w:b/>
        </w:rPr>
        <w:t xml:space="preserve"> </w:t>
      </w:r>
      <w:r w:rsidR="00DB0561" w:rsidRPr="00BC3B3E">
        <w:rPr>
          <w:b/>
        </w:rPr>
        <w:softHyphen/>
      </w:r>
      <w:r w:rsidR="00DB0561" w:rsidRPr="00BC3B3E">
        <w:rPr>
          <w:b/>
        </w:rPr>
        <w:softHyphen/>
      </w:r>
      <w:r w:rsidR="00DB0561" w:rsidRPr="00BC3B3E">
        <w:rPr>
          <w:b/>
        </w:rPr>
        <w:softHyphen/>
      </w:r>
      <w:r w:rsidR="00DB0561" w:rsidRPr="00BC3B3E">
        <w:rPr>
          <w:b/>
        </w:rPr>
        <w:softHyphen/>
      </w:r>
      <w:r w:rsidR="00FA0A10" w:rsidRPr="00BC3B3E">
        <w:rPr>
          <w:b/>
        </w:rPr>
        <w:t>3</w:t>
      </w:r>
      <w:r w:rsidR="00D80F49" w:rsidRPr="00BC3B3E">
        <w:rPr>
          <w:b/>
        </w:rPr>
        <w:t>22</w:t>
      </w:r>
      <w:r w:rsidR="003C4DB6" w:rsidRPr="00BC3B3E">
        <w:rPr>
          <w:b/>
        </w:rPr>
        <w:t xml:space="preserve"> </w:t>
      </w:r>
      <w:r w:rsidRPr="00BC3B3E">
        <w:rPr>
          <w:b/>
        </w:rPr>
        <w:t>in AY 20</w:t>
      </w:r>
      <w:r w:rsidR="00A03C57" w:rsidRPr="00BC3B3E">
        <w:rPr>
          <w:b/>
        </w:rPr>
        <w:t>2</w:t>
      </w:r>
      <w:r w:rsidR="00D80F49" w:rsidRPr="00BC3B3E">
        <w:rPr>
          <w:b/>
        </w:rPr>
        <w:t>8</w:t>
      </w:r>
      <w:r w:rsidRPr="00BC3B3E">
        <w:rPr>
          <w:b/>
        </w:rPr>
        <w:t>-2</w:t>
      </w:r>
      <w:r w:rsidR="00D80F49" w:rsidRPr="00BC3B3E">
        <w:rPr>
          <w:b/>
        </w:rPr>
        <w:t>9</w:t>
      </w:r>
      <w:r w:rsidRPr="00BC3B3E">
        <w:rPr>
          <w:b/>
        </w:rPr>
        <w:t>.  Students may only be counted once per award level.</w:t>
      </w:r>
    </w:p>
    <w:bookmarkEnd w:id="5"/>
    <w:bookmarkEnd w:id="6"/>
    <w:p w14:paraId="771750C9" w14:textId="77777777" w:rsidR="00152B6D" w:rsidRPr="00371249" w:rsidRDefault="00152B6D" w:rsidP="00152B6D"/>
    <w:p w14:paraId="54831B5D" w14:textId="77777777" w:rsidR="00152B6D" w:rsidRPr="00371249" w:rsidRDefault="00152B6D" w:rsidP="00152B6D">
      <w:pPr>
        <w:ind w:left="1440"/>
        <w:jc w:val="both"/>
      </w:pPr>
      <w:r w:rsidRPr="00371249">
        <w:t>Links:</w:t>
      </w:r>
      <w:r w:rsidRPr="00371249">
        <w:tab/>
      </w:r>
    </w:p>
    <w:p w14:paraId="44BDB1CD" w14:textId="77777777" w:rsidR="00152B6D" w:rsidRPr="00371249" w:rsidRDefault="00152B6D" w:rsidP="00152B6D">
      <w:pPr>
        <w:ind w:left="1440"/>
        <w:jc w:val="both"/>
      </w:pPr>
      <w:r w:rsidRPr="00371249">
        <w:t xml:space="preserve">State Outcome Goals: </w:t>
      </w:r>
      <w:r w:rsidRPr="00371249">
        <w:rPr>
          <w:sz w:val="23"/>
          <w:szCs w:val="23"/>
        </w:rPr>
        <w:t xml:space="preserve">Youth Education, Diversified Economic Growth </w:t>
      </w:r>
    </w:p>
    <w:p w14:paraId="3C5AD858" w14:textId="77777777" w:rsidR="00152B6D" w:rsidRPr="00371249" w:rsidRDefault="00152B6D" w:rsidP="00152B6D">
      <w:pPr>
        <w:ind w:left="1440"/>
        <w:jc w:val="both"/>
      </w:pPr>
      <w:r w:rsidRPr="00371249">
        <w:t>Children’s Budget Link:  Not applicable</w:t>
      </w:r>
    </w:p>
    <w:p w14:paraId="042A7DC4" w14:textId="77777777" w:rsidR="00152B6D" w:rsidRPr="00371249" w:rsidRDefault="00152B6D" w:rsidP="00152B6D">
      <w:pPr>
        <w:ind w:left="1440"/>
        <w:jc w:val="both"/>
      </w:pPr>
      <w:r w:rsidRPr="00371249">
        <w:t>Human Resource Policies Beneficial to Women and Families Link:  Not applicable</w:t>
      </w:r>
    </w:p>
    <w:p w14:paraId="6D277ADA" w14:textId="77777777" w:rsidR="00152B6D" w:rsidRPr="00371249" w:rsidRDefault="00152B6D" w:rsidP="00152B6D">
      <w:pPr>
        <w:ind w:left="1440"/>
        <w:jc w:val="both"/>
        <w:rPr>
          <w:u w:val="single"/>
        </w:rPr>
      </w:pPr>
      <w:r w:rsidRPr="00371249">
        <w:t xml:space="preserve">Other Links:  Board of Regents </w:t>
      </w:r>
      <w:r w:rsidRPr="00371249">
        <w:rPr>
          <w:u w:val="single"/>
        </w:rPr>
        <w:t>Master Plan for Postsecondary Education</w:t>
      </w:r>
    </w:p>
    <w:p w14:paraId="1EA0F54F" w14:textId="77777777" w:rsidR="00152B6D" w:rsidRPr="00371249" w:rsidRDefault="00152B6D" w:rsidP="00152B6D">
      <w:pPr>
        <w:jc w:val="both"/>
        <w:rPr>
          <w:u w:val="single"/>
        </w:rPr>
      </w:pPr>
    </w:p>
    <w:p w14:paraId="1FEF91C5" w14:textId="77777777" w:rsidR="00152B6D" w:rsidRPr="00371249" w:rsidRDefault="00152B6D" w:rsidP="00152B6D">
      <w:pPr>
        <w:ind w:left="1440"/>
        <w:jc w:val="both"/>
        <w:rPr>
          <w:b/>
        </w:rPr>
      </w:pPr>
      <w:r w:rsidRPr="00371249">
        <w:rPr>
          <w:b/>
        </w:rPr>
        <w:t>Strategy I</w:t>
      </w:r>
      <w:r w:rsidR="00A03C57" w:rsidRPr="00371249">
        <w:rPr>
          <w:b/>
        </w:rPr>
        <w:t>I</w:t>
      </w:r>
      <w:r w:rsidRPr="00371249">
        <w:rPr>
          <w:b/>
        </w:rPr>
        <w:t>.</w:t>
      </w:r>
      <w:r w:rsidR="00A03C57" w:rsidRPr="00371249">
        <w:rPr>
          <w:b/>
        </w:rPr>
        <w:t>5</w:t>
      </w:r>
      <w:r w:rsidRPr="00371249">
        <w:rPr>
          <w:b/>
        </w:rPr>
        <w:t>.1:</w:t>
      </w:r>
      <w:r w:rsidRPr="00371249">
        <w:rPr>
          <w:b/>
        </w:rPr>
        <w:tab/>
        <w:t>Recruit better academically prepared students</w:t>
      </w:r>
    </w:p>
    <w:p w14:paraId="44B803A4" w14:textId="77777777" w:rsidR="00152B6D" w:rsidRPr="00371249" w:rsidRDefault="00152B6D" w:rsidP="00152B6D">
      <w:pPr>
        <w:jc w:val="both"/>
        <w:rPr>
          <w:b/>
        </w:rPr>
      </w:pPr>
    </w:p>
    <w:p w14:paraId="62707295" w14:textId="77777777" w:rsidR="00152B6D" w:rsidRPr="00371249" w:rsidRDefault="00152B6D" w:rsidP="00152B6D">
      <w:pPr>
        <w:ind w:left="3600" w:hanging="2160"/>
        <w:jc w:val="both"/>
        <w:rPr>
          <w:b/>
        </w:rPr>
      </w:pPr>
      <w:r w:rsidRPr="00371249">
        <w:rPr>
          <w:b/>
        </w:rPr>
        <w:t>Strategy I</w:t>
      </w:r>
      <w:r w:rsidR="00A03C57" w:rsidRPr="00371249">
        <w:rPr>
          <w:b/>
        </w:rPr>
        <w:t>I</w:t>
      </w:r>
      <w:r w:rsidRPr="00371249">
        <w:rPr>
          <w:b/>
        </w:rPr>
        <w:t>.</w:t>
      </w:r>
      <w:r w:rsidR="00A03C57" w:rsidRPr="00371249">
        <w:rPr>
          <w:b/>
        </w:rPr>
        <w:t>5</w:t>
      </w:r>
      <w:r w:rsidRPr="00371249">
        <w:rPr>
          <w:b/>
        </w:rPr>
        <w:t>.2:</w:t>
      </w:r>
      <w:r w:rsidRPr="00371249">
        <w:rPr>
          <w:b/>
        </w:rPr>
        <w:tab/>
        <w:t>Develop need-based scholarship programs to improve retention, progression and graduation.</w:t>
      </w:r>
    </w:p>
    <w:p w14:paraId="0EE8AD53" w14:textId="77777777" w:rsidR="00152B6D" w:rsidRPr="00371249" w:rsidRDefault="00152B6D" w:rsidP="00152B6D">
      <w:pPr>
        <w:jc w:val="both"/>
        <w:rPr>
          <w:b/>
        </w:rPr>
      </w:pPr>
    </w:p>
    <w:p w14:paraId="0F4E11E9" w14:textId="77777777" w:rsidR="00152B6D" w:rsidRPr="00371249" w:rsidRDefault="00152B6D" w:rsidP="00152B6D">
      <w:pPr>
        <w:ind w:left="3600" w:hanging="2160"/>
        <w:jc w:val="both"/>
        <w:rPr>
          <w:b/>
        </w:rPr>
      </w:pPr>
      <w:r w:rsidRPr="00371249">
        <w:rPr>
          <w:b/>
        </w:rPr>
        <w:t>Strategy I</w:t>
      </w:r>
      <w:r w:rsidR="00A03C57" w:rsidRPr="00371249">
        <w:rPr>
          <w:b/>
        </w:rPr>
        <w:t>I</w:t>
      </w:r>
      <w:r w:rsidRPr="00371249">
        <w:rPr>
          <w:b/>
        </w:rPr>
        <w:t>.</w:t>
      </w:r>
      <w:r w:rsidR="00A03C57" w:rsidRPr="00371249">
        <w:rPr>
          <w:b/>
        </w:rPr>
        <w:t>5</w:t>
      </w:r>
      <w:r w:rsidRPr="00371249">
        <w:rPr>
          <w:b/>
        </w:rPr>
        <w:t>.3:</w:t>
      </w:r>
      <w:r w:rsidRPr="00371249">
        <w:rPr>
          <w:b/>
        </w:rPr>
        <w:tab/>
        <w:t>Implement or enhance initiatives geared towards improving retention, progression and graduation rates.</w:t>
      </w:r>
    </w:p>
    <w:p w14:paraId="4111D96F" w14:textId="77777777" w:rsidR="00152B6D" w:rsidRPr="00371249" w:rsidRDefault="00152B6D" w:rsidP="00152B6D">
      <w:pPr>
        <w:jc w:val="both"/>
        <w:rPr>
          <w:b/>
        </w:rPr>
      </w:pPr>
    </w:p>
    <w:p w14:paraId="64CF3D3B" w14:textId="77777777" w:rsidR="00152B6D" w:rsidRPr="00371249" w:rsidRDefault="00152B6D" w:rsidP="00152B6D">
      <w:pPr>
        <w:jc w:val="both"/>
        <w:rPr>
          <w:b/>
        </w:rPr>
      </w:pPr>
    </w:p>
    <w:p w14:paraId="7D6CEC54" w14:textId="77777777" w:rsidR="00152B6D" w:rsidRPr="00371249" w:rsidRDefault="00152B6D" w:rsidP="00152B6D">
      <w:pPr>
        <w:jc w:val="both"/>
        <w:rPr>
          <w:b/>
        </w:rPr>
      </w:pPr>
      <w:r w:rsidRPr="00371249">
        <w:rPr>
          <w:b/>
        </w:rPr>
        <w:tab/>
      </w:r>
      <w:r w:rsidRPr="00371249">
        <w:rPr>
          <w:b/>
        </w:rPr>
        <w:tab/>
        <w:t>Performance Indicators:</w:t>
      </w:r>
    </w:p>
    <w:p w14:paraId="56B341EF" w14:textId="77777777" w:rsidR="00152B6D" w:rsidRPr="00371249" w:rsidRDefault="00152B6D" w:rsidP="00152B6D">
      <w:pPr>
        <w:jc w:val="both"/>
        <w:rPr>
          <w:b/>
        </w:rPr>
      </w:pPr>
    </w:p>
    <w:p w14:paraId="35F54B8F" w14:textId="77777777" w:rsidR="00152B6D" w:rsidRPr="00371249" w:rsidRDefault="00152B6D" w:rsidP="00152B6D">
      <w:r w:rsidRPr="00371249">
        <w:rPr>
          <w:b/>
        </w:rPr>
        <w:tab/>
      </w:r>
      <w:r w:rsidRPr="00371249">
        <w:rPr>
          <w:b/>
        </w:rPr>
        <w:tab/>
      </w:r>
      <w:r w:rsidRPr="00371249">
        <w:rPr>
          <w:u w:val="single"/>
        </w:rPr>
        <w:t>Output:</w:t>
      </w:r>
      <w:r w:rsidRPr="00371249">
        <w:tab/>
      </w:r>
      <w:r w:rsidRPr="00371249">
        <w:tab/>
        <w:t xml:space="preserve">Number of completers at </w:t>
      </w:r>
      <w:r w:rsidR="008B43F3" w:rsidRPr="00371249">
        <w:t>graduate degree level</w:t>
      </w:r>
    </w:p>
    <w:p w14:paraId="1E608FB5" w14:textId="77777777" w:rsidR="00152B6D" w:rsidRPr="00371249" w:rsidRDefault="00152B6D" w:rsidP="00152B6D">
      <w:pPr>
        <w:jc w:val="both"/>
      </w:pPr>
    </w:p>
    <w:p w14:paraId="7975D5A9" w14:textId="77777777" w:rsidR="00152B6D" w:rsidRPr="00371249" w:rsidRDefault="00152B6D" w:rsidP="00152B6D">
      <w:pPr>
        <w:jc w:val="both"/>
      </w:pPr>
      <w:r w:rsidRPr="00371249">
        <w:tab/>
      </w:r>
      <w:r w:rsidRPr="00371249">
        <w:tab/>
      </w:r>
      <w:r w:rsidRPr="00371249">
        <w:rPr>
          <w:u w:val="single"/>
        </w:rPr>
        <w:t>Outcome</w:t>
      </w:r>
      <w:r w:rsidRPr="00371249">
        <w:t xml:space="preserve">: </w:t>
      </w:r>
      <w:r w:rsidRPr="00371249">
        <w:tab/>
      </w:r>
      <w:r w:rsidRPr="00371249">
        <w:tab/>
        <w:t xml:space="preserve">Percentage change from baseline  </w:t>
      </w:r>
    </w:p>
    <w:p w14:paraId="3892BC77" w14:textId="77777777" w:rsidR="00152B6D" w:rsidRPr="00371249" w:rsidRDefault="00152B6D" w:rsidP="00152B6D">
      <w:pPr>
        <w:jc w:val="both"/>
      </w:pPr>
    </w:p>
    <w:p w14:paraId="7054F5AC" w14:textId="77777777" w:rsidR="00152B6D" w:rsidRPr="00371249" w:rsidRDefault="00152B6D" w:rsidP="00152B6D">
      <w:pPr>
        <w:jc w:val="both"/>
      </w:pPr>
      <w:r w:rsidRPr="00371249">
        <w:tab/>
      </w:r>
      <w:r w:rsidRPr="00371249">
        <w:tab/>
        <w:t>Source:</w:t>
      </w:r>
      <w:r w:rsidRPr="00371249">
        <w:tab/>
      </w:r>
      <w:r w:rsidRPr="00371249">
        <w:tab/>
        <w:t>Board of Regents Statewide Student Profile System</w:t>
      </w:r>
    </w:p>
    <w:p w14:paraId="0661BC87" w14:textId="77777777" w:rsidR="002E2DD6" w:rsidRPr="00371249" w:rsidRDefault="002E2DD6" w:rsidP="002E2DD6">
      <w:pPr>
        <w:jc w:val="both"/>
      </w:pPr>
    </w:p>
    <w:p w14:paraId="764F34A3" w14:textId="77777777" w:rsidR="00FA06B3" w:rsidRPr="00371249" w:rsidRDefault="00FA06B3">
      <w:pPr>
        <w:rPr>
          <w:b/>
        </w:rPr>
      </w:pPr>
      <w:r w:rsidRPr="00371249">
        <w:rPr>
          <w:b/>
        </w:rPr>
        <w:br w:type="page"/>
      </w:r>
    </w:p>
    <w:p w14:paraId="57A35876" w14:textId="77777777" w:rsidR="00FA06B3" w:rsidRPr="00371249" w:rsidRDefault="00FA06B3" w:rsidP="00FA06B3">
      <w:pPr>
        <w:rPr>
          <w:b/>
        </w:rPr>
      </w:pPr>
      <w:r w:rsidRPr="00371249">
        <w:rPr>
          <w:b/>
        </w:rPr>
        <w:lastRenderedPageBreak/>
        <w:t>Goal II: To Increase Opportunities for Student Success</w:t>
      </w:r>
    </w:p>
    <w:p w14:paraId="30857B76" w14:textId="77777777" w:rsidR="00FA06B3" w:rsidRPr="00371249" w:rsidRDefault="00FA06B3" w:rsidP="00FA06B3">
      <w:pPr>
        <w:jc w:val="both"/>
        <w:rPr>
          <w:b/>
        </w:rPr>
      </w:pPr>
    </w:p>
    <w:p w14:paraId="0BDE3A7B" w14:textId="551F50BD" w:rsidR="00FA06B3" w:rsidRPr="00371249" w:rsidRDefault="00FA06B3" w:rsidP="00FA06B3">
      <w:pPr>
        <w:rPr>
          <w:b/>
        </w:rPr>
      </w:pPr>
      <w:bookmarkStart w:id="7" w:name="_Hlk105510747"/>
      <w:r w:rsidRPr="00371249">
        <w:rPr>
          <w:b/>
        </w:rPr>
        <w:t xml:space="preserve">Objective II.6:  Increase the total number of 25 and older undergraduate Degree completers in a given academic year from the </w:t>
      </w:r>
      <w:r w:rsidRPr="00BC3B3E">
        <w:rPr>
          <w:b/>
        </w:rPr>
        <w:t xml:space="preserve">baseline year number of </w:t>
      </w:r>
      <w:r w:rsidR="00D80F49" w:rsidRPr="00BC3B3E">
        <w:rPr>
          <w:b/>
        </w:rPr>
        <w:t>710</w:t>
      </w:r>
      <w:r w:rsidRPr="00BC3B3E">
        <w:rPr>
          <w:b/>
        </w:rPr>
        <w:t xml:space="preserve"> in </w:t>
      </w:r>
      <w:r w:rsidR="00562A65" w:rsidRPr="00BC3B3E">
        <w:rPr>
          <w:b/>
        </w:rPr>
        <w:t xml:space="preserve">AY </w:t>
      </w:r>
      <w:r w:rsidRPr="00BC3B3E">
        <w:rPr>
          <w:b/>
        </w:rPr>
        <w:t>202</w:t>
      </w:r>
      <w:r w:rsidR="00D80F49" w:rsidRPr="00BC3B3E">
        <w:rPr>
          <w:b/>
        </w:rPr>
        <w:t>3</w:t>
      </w:r>
      <w:r w:rsidRPr="00BC3B3E">
        <w:rPr>
          <w:b/>
        </w:rPr>
        <w:t>-2</w:t>
      </w:r>
      <w:r w:rsidR="00D80F49" w:rsidRPr="00BC3B3E">
        <w:rPr>
          <w:b/>
        </w:rPr>
        <w:t>4</w:t>
      </w:r>
      <w:r w:rsidRPr="00BC3B3E">
        <w:rPr>
          <w:b/>
        </w:rPr>
        <w:t xml:space="preserve"> to</w:t>
      </w:r>
      <w:r w:rsidR="00D80F49" w:rsidRPr="00BC3B3E">
        <w:rPr>
          <w:b/>
        </w:rPr>
        <w:t xml:space="preserve"> 766</w:t>
      </w:r>
      <w:r w:rsidRPr="00BC3B3E">
        <w:rPr>
          <w:b/>
        </w:rPr>
        <w:t xml:space="preserve"> in AY 202</w:t>
      </w:r>
      <w:r w:rsidR="00D80F49" w:rsidRPr="00BC3B3E">
        <w:rPr>
          <w:b/>
        </w:rPr>
        <w:t>8</w:t>
      </w:r>
      <w:r w:rsidRPr="00BC3B3E">
        <w:rPr>
          <w:b/>
        </w:rPr>
        <w:t>-2</w:t>
      </w:r>
      <w:r w:rsidR="00D80F49" w:rsidRPr="00BC3B3E">
        <w:rPr>
          <w:b/>
        </w:rPr>
        <w:t>9</w:t>
      </w:r>
      <w:r w:rsidRPr="00BC3B3E">
        <w:rPr>
          <w:b/>
        </w:rPr>
        <w:t>.  Students</w:t>
      </w:r>
      <w:r w:rsidRPr="00371249">
        <w:rPr>
          <w:b/>
        </w:rPr>
        <w:t xml:space="preserve"> may only be counted once per award level.</w:t>
      </w:r>
    </w:p>
    <w:bookmarkEnd w:id="7"/>
    <w:p w14:paraId="677647A3" w14:textId="77777777" w:rsidR="00FA06B3" w:rsidRPr="00371249" w:rsidRDefault="00FA06B3" w:rsidP="00FA06B3"/>
    <w:p w14:paraId="3FA738F1" w14:textId="77777777" w:rsidR="00FA06B3" w:rsidRPr="00371249" w:rsidRDefault="00FA06B3" w:rsidP="00FA06B3">
      <w:pPr>
        <w:ind w:left="1440"/>
        <w:jc w:val="both"/>
      </w:pPr>
      <w:r w:rsidRPr="00371249">
        <w:t>Links:</w:t>
      </w:r>
      <w:r w:rsidRPr="00371249">
        <w:tab/>
      </w:r>
    </w:p>
    <w:p w14:paraId="0D4051A4" w14:textId="77777777" w:rsidR="00FA06B3" w:rsidRPr="00371249" w:rsidRDefault="00FA06B3" w:rsidP="00FA06B3">
      <w:pPr>
        <w:ind w:left="1440"/>
        <w:jc w:val="both"/>
      </w:pPr>
      <w:r w:rsidRPr="00371249">
        <w:t xml:space="preserve">State Outcome Goals: </w:t>
      </w:r>
      <w:r w:rsidRPr="00371249">
        <w:rPr>
          <w:sz w:val="23"/>
          <w:szCs w:val="23"/>
        </w:rPr>
        <w:t xml:space="preserve">Youth Education, Diversified Economic Growth </w:t>
      </w:r>
    </w:p>
    <w:p w14:paraId="7788BD1E" w14:textId="77777777" w:rsidR="00FA06B3" w:rsidRPr="00371249" w:rsidRDefault="00FA06B3" w:rsidP="00FA06B3">
      <w:pPr>
        <w:ind w:left="1440"/>
        <w:jc w:val="both"/>
      </w:pPr>
      <w:r w:rsidRPr="00371249">
        <w:t>Children’s Budget Link:  Not applicable</w:t>
      </w:r>
    </w:p>
    <w:p w14:paraId="53CC1F1C" w14:textId="77777777" w:rsidR="00FA06B3" w:rsidRPr="00371249" w:rsidRDefault="00FA06B3" w:rsidP="00FA06B3">
      <w:pPr>
        <w:ind w:left="1440"/>
        <w:jc w:val="both"/>
      </w:pPr>
      <w:r w:rsidRPr="00371249">
        <w:t>Human Resource Policies Beneficial to Women and Families Link:  Not applicable</w:t>
      </w:r>
    </w:p>
    <w:p w14:paraId="58D24EB6" w14:textId="77777777" w:rsidR="00FA06B3" w:rsidRPr="00371249" w:rsidRDefault="00FA06B3" w:rsidP="00FA06B3">
      <w:pPr>
        <w:ind w:left="1440"/>
        <w:jc w:val="both"/>
        <w:rPr>
          <w:u w:val="single"/>
        </w:rPr>
      </w:pPr>
      <w:r w:rsidRPr="00371249">
        <w:t xml:space="preserve">Other Links:  Board of Regents </w:t>
      </w:r>
      <w:r w:rsidRPr="00371249">
        <w:rPr>
          <w:u w:val="single"/>
        </w:rPr>
        <w:t>Master Plan for Postsecondary Education</w:t>
      </w:r>
    </w:p>
    <w:p w14:paraId="17227848" w14:textId="77777777" w:rsidR="00FA06B3" w:rsidRPr="00371249" w:rsidRDefault="00FA06B3" w:rsidP="00FA06B3">
      <w:pPr>
        <w:jc w:val="both"/>
        <w:rPr>
          <w:u w:val="single"/>
        </w:rPr>
      </w:pPr>
    </w:p>
    <w:p w14:paraId="206D25AB" w14:textId="657E6B3A" w:rsidR="00FA06B3" w:rsidRPr="00371249" w:rsidRDefault="00FA06B3" w:rsidP="00FA06B3">
      <w:pPr>
        <w:ind w:left="1440"/>
        <w:jc w:val="both"/>
        <w:rPr>
          <w:b/>
        </w:rPr>
      </w:pPr>
      <w:r w:rsidRPr="00371249">
        <w:rPr>
          <w:b/>
        </w:rPr>
        <w:t>Strategy II.</w:t>
      </w:r>
      <w:r w:rsidR="00C46867" w:rsidRPr="00371249">
        <w:rPr>
          <w:b/>
        </w:rPr>
        <w:t>6</w:t>
      </w:r>
      <w:r w:rsidRPr="00371249">
        <w:rPr>
          <w:b/>
        </w:rPr>
        <w:t>.1:</w:t>
      </w:r>
      <w:r w:rsidRPr="00371249">
        <w:rPr>
          <w:b/>
        </w:rPr>
        <w:tab/>
        <w:t>Recruit better academically prepared students</w:t>
      </w:r>
    </w:p>
    <w:p w14:paraId="164ADDDA" w14:textId="77777777" w:rsidR="00FA06B3" w:rsidRPr="00371249" w:rsidRDefault="00FA06B3" w:rsidP="00FA06B3">
      <w:pPr>
        <w:jc w:val="both"/>
        <w:rPr>
          <w:b/>
        </w:rPr>
      </w:pPr>
    </w:p>
    <w:p w14:paraId="512DA7AC" w14:textId="7FC8556A" w:rsidR="00FA06B3" w:rsidRPr="00371249" w:rsidRDefault="00FA06B3" w:rsidP="00FA06B3">
      <w:pPr>
        <w:ind w:left="3600" w:hanging="2160"/>
        <w:jc w:val="both"/>
        <w:rPr>
          <w:b/>
        </w:rPr>
      </w:pPr>
      <w:r w:rsidRPr="00371249">
        <w:rPr>
          <w:b/>
        </w:rPr>
        <w:t>Strategy II.</w:t>
      </w:r>
      <w:r w:rsidR="00C46867" w:rsidRPr="00371249">
        <w:rPr>
          <w:b/>
        </w:rPr>
        <w:t>6</w:t>
      </w:r>
      <w:r w:rsidRPr="00371249">
        <w:rPr>
          <w:b/>
        </w:rPr>
        <w:t>.2:</w:t>
      </w:r>
      <w:r w:rsidRPr="00371249">
        <w:rPr>
          <w:b/>
        </w:rPr>
        <w:tab/>
        <w:t>Develop need-based scholarship programs to improve retention, progression and graduation.</w:t>
      </w:r>
    </w:p>
    <w:p w14:paraId="5F864328" w14:textId="77777777" w:rsidR="00FA06B3" w:rsidRPr="00371249" w:rsidRDefault="00FA06B3" w:rsidP="00FA06B3">
      <w:pPr>
        <w:jc w:val="both"/>
        <w:rPr>
          <w:b/>
        </w:rPr>
      </w:pPr>
    </w:p>
    <w:p w14:paraId="3CCB2EEC" w14:textId="64D927E1" w:rsidR="00FA06B3" w:rsidRPr="00371249" w:rsidRDefault="00FA06B3" w:rsidP="00FA06B3">
      <w:pPr>
        <w:ind w:left="3600" w:hanging="2160"/>
        <w:jc w:val="both"/>
        <w:rPr>
          <w:b/>
        </w:rPr>
      </w:pPr>
      <w:r w:rsidRPr="00371249">
        <w:rPr>
          <w:b/>
        </w:rPr>
        <w:t>Strategy II.</w:t>
      </w:r>
      <w:r w:rsidR="00C46867" w:rsidRPr="00371249">
        <w:rPr>
          <w:b/>
        </w:rPr>
        <w:t>6</w:t>
      </w:r>
      <w:r w:rsidRPr="00371249">
        <w:rPr>
          <w:b/>
        </w:rPr>
        <w:t>.3:</w:t>
      </w:r>
      <w:r w:rsidRPr="00371249">
        <w:rPr>
          <w:b/>
        </w:rPr>
        <w:tab/>
        <w:t>Implement or enhance initiatives geared towards improving retention, progression and graduation rates.</w:t>
      </w:r>
    </w:p>
    <w:p w14:paraId="59D3E1F5" w14:textId="77777777" w:rsidR="00FA06B3" w:rsidRPr="00371249" w:rsidRDefault="00FA06B3" w:rsidP="00FA06B3">
      <w:pPr>
        <w:jc w:val="both"/>
        <w:rPr>
          <w:b/>
        </w:rPr>
      </w:pPr>
    </w:p>
    <w:p w14:paraId="3090661F" w14:textId="77777777" w:rsidR="00FA06B3" w:rsidRPr="00371249" w:rsidRDefault="00FA06B3" w:rsidP="00FA06B3">
      <w:pPr>
        <w:jc w:val="both"/>
        <w:rPr>
          <w:b/>
        </w:rPr>
      </w:pPr>
    </w:p>
    <w:p w14:paraId="2EAA7F3E" w14:textId="77777777" w:rsidR="00FA06B3" w:rsidRPr="00371249" w:rsidRDefault="00FA06B3" w:rsidP="00FA06B3">
      <w:pPr>
        <w:jc w:val="both"/>
        <w:rPr>
          <w:b/>
        </w:rPr>
      </w:pPr>
      <w:r w:rsidRPr="00371249">
        <w:rPr>
          <w:b/>
        </w:rPr>
        <w:tab/>
      </w:r>
      <w:r w:rsidRPr="00371249">
        <w:rPr>
          <w:b/>
        </w:rPr>
        <w:tab/>
        <w:t>Performance Indicators:</w:t>
      </w:r>
    </w:p>
    <w:p w14:paraId="5DE0280A" w14:textId="77777777" w:rsidR="00FA06B3" w:rsidRPr="00371249" w:rsidRDefault="00FA06B3" w:rsidP="00FA06B3">
      <w:pPr>
        <w:jc w:val="both"/>
        <w:rPr>
          <w:b/>
        </w:rPr>
      </w:pPr>
    </w:p>
    <w:p w14:paraId="7B6D0283" w14:textId="77777777" w:rsidR="00FA06B3" w:rsidRPr="00371249" w:rsidRDefault="00FA06B3" w:rsidP="00FA06B3">
      <w:r w:rsidRPr="00371249">
        <w:rPr>
          <w:b/>
        </w:rPr>
        <w:tab/>
      </w:r>
      <w:r w:rsidRPr="00371249">
        <w:rPr>
          <w:b/>
        </w:rPr>
        <w:tab/>
      </w:r>
      <w:r w:rsidRPr="00371249">
        <w:rPr>
          <w:u w:val="single"/>
        </w:rPr>
        <w:t>Output:</w:t>
      </w:r>
      <w:r w:rsidRPr="00371249">
        <w:tab/>
      </w:r>
      <w:r w:rsidRPr="00371249">
        <w:tab/>
        <w:t>Number of completers at graduate degree level</w:t>
      </w:r>
    </w:p>
    <w:p w14:paraId="20065799" w14:textId="77777777" w:rsidR="00FA06B3" w:rsidRPr="00371249" w:rsidRDefault="00FA06B3" w:rsidP="00FA06B3">
      <w:pPr>
        <w:jc w:val="both"/>
      </w:pPr>
    </w:p>
    <w:p w14:paraId="2E5B53BD" w14:textId="77777777" w:rsidR="00FA06B3" w:rsidRPr="00371249" w:rsidRDefault="00FA06B3" w:rsidP="00FA06B3">
      <w:pPr>
        <w:jc w:val="both"/>
      </w:pPr>
      <w:r w:rsidRPr="00371249">
        <w:tab/>
      </w:r>
      <w:r w:rsidRPr="00371249">
        <w:tab/>
      </w:r>
      <w:r w:rsidRPr="00371249">
        <w:rPr>
          <w:u w:val="single"/>
        </w:rPr>
        <w:t>Outcome</w:t>
      </w:r>
      <w:r w:rsidRPr="00371249">
        <w:t xml:space="preserve">: </w:t>
      </w:r>
      <w:r w:rsidRPr="00371249">
        <w:tab/>
      </w:r>
      <w:r w:rsidRPr="00371249">
        <w:tab/>
        <w:t xml:space="preserve">Percentage change from baseline  </w:t>
      </w:r>
    </w:p>
    <w:p w14:paraId="00A83442" w14:textId="77777777" w:rsidR="00FA06B3" w:rsidRPr="00371249" w:rsidRDefault="00FA06B3" w:rsidP="00FA06B3">
      <w:pPr>
        <w:jc w:val="both"/>
      </w:pPr>
    </w:p>
    <w:p w14:paraId="4FE97D1A" w14:textId="77777777" w:rsidR="00FA06B3" w:rsidRPr="00371249" w:rsidRDefault="00FA06B3" w:rsidP="00FA06B3">
      <w:pPr>
        <w:jc w:val="both"/>
      </w:pPr>
      <w:r w:rsidRPr="00371249">
        <w:tab/>
      </w:r>
      <w:r w:rsidRPr="00371249">
        <w:tab/>
        <w:t>Source:</w:t>
      </w:r>
      <w:r w:rsidRPr="00371249">
        <w:tab/>
      </w:r>
      <w:r w:rsidRPr="00371249">
        <w:tab/>
        <w:t>Board of Regents Statewide Student Profile System</w:t>
      </w:r>
    </w:p>
    <w:p w14:paraId="7624296D" w14:textId="77777777" w:rsidR="00FA06B3" w:rsidRPr="00371249" w:rsidRDefault="00FA06B3">
      <w:pPr>
        <w:rPr>
          <w:b/>
        </w:rPr>
      </w:pPr>
      <w:r w:rsidRPr="00371249">
        <w:rPr>
          <w:b/>
        </w:rPr>
        <w:br w:type="page"/>
      </w:r>
    </w:p>
    <w:p w14:paraId="6456352E" w14:textId="77777777" w:rsidR="00FA06B3" w:rsidRPr="00371249" w:rsidRDefault="00FA06B3" w:rsidP="00FA06B3">
      <w:pPr>
        <w:rPr>
          <w:b/>
        </w:rPr>
      </w:pPr>
      <w:r w:rsidRPr="00371249">
        <w:rPr>
          <w:b/>
        </w:rPr>
        <w:lastRenderedPageBreak/>
        <w:t>Goal II: To Increase Opportunities for Student Success</w:t>
      </w:r>
    </w:p>
    <w:p w14:paraId="5A4305D8" w14:textId="77777777" w:rsidR="00FA06B3" w:rsidRPr="00371249" w:rsidRDefault="00FA06B3" w:rsidP="00FA06B3">
      <w:pPr>
        <w:jc w:val="both"/>
        <w:rPr>
          <w:b/>
        </w:rPr>
      </w:pPr>
    </w:p>
    <w:p w14:paraId="58440B08" w14:textId="1C640E8D" w:rsidR="00FA06B3" w:rsidRPr="00371249" w:rsidRDefault="00FA06B3" w:rsidP="00FA06B3">
      <w:pPr>
        <w:rPr>
          <w:b/>
        </w:rPr>
      </w:pPr>
      <w:bookmarkStart w:id="8" w:name="_Hlk105510774"/>
      <w:r w:rsidRPr="00371249">
        <w:rPr>
          <w:b/>
        </w:rPr>
        <w:t xml:space="preserve">Objective II.7:  </w:t>
      </w:r>
      <w:r w:rsidR="00BC3B3E">
        <w:rPr>
          <w:b/>
        </w:rPr>
        <w:t>De</w:t>
      </w:r>
      <w:r w:rsidRPr="00371249">
        <w:rPr>
          <w:b/>
        </w:rPr>
        <w:t>crease the total num</w:t>
      </w:r>
      <w:r w:rsidRPr="00BC3B3E">
        <w:rPr>
          <w:b/>
        </w:rPr>
        <w:t xml:space="preserve">ber of </w:t>
      </w:r>
      <w:r w:rsidR="00EE2FF7" w:rsidRPr="00BC3B3E">
        <w:rPr>
          <w:b/>
        </w:rPr>
        <w:t xml:space="preserve">minority </w:t>
      </w:r>
      <w:r w:rsidRPr="00BC3B3E">
        <w:rPr>
          <w:b/>
        </w:rPr>
        <w:t xml:space="preserve">completers in a given academic year from the baseline year number of </w:t>
      </w:r>
      <w:r w:rsidR="00D80F49" w:rsidRPr="00BC3B3E">
        <w:rPr>
          <w:b/>
        </w:rPr>
        <w:t>67</w:t>
      </w:r>
      <w:r w:rsidR="00EE2FF7" w:rsidRPr="00BC3B3E">
        <w:rPr>
          <w:b/>
        </w:rPr>
        <w:t>0</w:t>
      </w:r>
      <w:r w:rsidRPr="00BC3B3E">
        <w:rPr>
          <w:b/>
        </w:rPr>
        <w:t xml:space="preserve"> in 20</w:t>
      </w:r>
      <w:r w:rsidR="00EE2FF7" w:rsidRPr="00BC3B3E">
        <w:rPr>
          <w:b/>
        </w:rPr>
        <w:t>2</w:t>
      </w:r>
      <w:r w:rsidR="00D80F49" w:rsidRPr="00BC3B3E">
        <w:rPr>
          <w:b/>
        </w:rPr>
        <w:t>3</w:t>
      </w:r>
      <w:r w:rsidRPr="00BC3B3E">
        <w:rPr>
          <w:b/>
        </w:rPr>
        <w:t>-</w:t>
      </w:r>
      <w:r w:rsidR="00EE2FF7" w:rsidRPr="00BC3B3E">
        <w:rPr>
          <w:b/>
        </w:rPr>
        <w:t>2</w:t>
      </w:r>
      <w:r w:rsidR="00D80F49" w:rsidRPr="00BC3B3E">
        <w:rPr>
          <w:b/>
        </w:rPr>
        <w:t>4</w:t>
      </w:r>
      <w:r w:rsidRPr="00BC3B3E">
        <w:rPr>
          <w:b/>
        </w:rPr>
        <w:t xml:space="preserve"> to </w:t>
      </w:r>
      <w:r w:rsidR="00D80F49" w:rsidRPr="00BC3B3E">
        <w:rPr>
          <w:b/>
        </w:rPr>
        <w:t>625</w:t>
      </w:r>
      <w:r w:rsidRPr="00BC3B3E">
        <w:rPr>
          <w:b/>
        </w:rPr>
        <w:t xml:space="preserve"> in AY 202</w:t>
      </w:r>
      <w:r w:rsidR="00D80F49" w:rsidRPr="00BC3B3E">
        <w:rPr>
          <w:b/>
        </w:rPr>
        <w:t>8</w:t>
      </w:r>
      <w:r w:rsidRPr="00BC3B3E">
        <w:rPr>
          <w:b/>
        </w:rPr>
        <w:t>-2</w:t>
      </w:r>
      <w:r w:rsidR="00D80F49" w:rsidRPr="00BC3B3E">
        <w:rPr>
          <w:b/>
        </w:rPr>
        <w:t>9</w:t>
      </w:r>
      <w:r w:rsidRPr="00BC3B3E">
        <w:rPr>
          <w:b/>
        </w:rPr>
        <w:t>.</w:t>
      </w:r>
      <w:r w:rsidRPr="00371249">
        <w:rPr>
          <w:b/>
        </w:rPr>
        <w:t xml:space="preserve">  Students may only be counted once per award level.</w:t>
      </w:r>
    </w:p>
    <w:bookmarkEnd w:id="8"/>
    <w:p w14:paraId="45680A66" w14:textId="77777777" w:rsidR="00FA06B3" w:rsidRPr="00371249" w:rsidRDefault="00FA06B3" w:rsidP="00FA06B3"/>
    <w:p w14:paraId="4363B263" w14:textId="77777777" w:rsidR="00FA06B3" w:rsidRPr="00371249" w:rsidRDefault="00FA06B3" w:rsidP="00FA06B3">
      <w:pPr>
        <w:ind w:left="1440"/>
        <w:jc w:val="both"/>
      </w:pPr>
      <w:r w:rsidRPr="00371249">
        <w:t>Links:</w:t>
      </w:r>
      <w:r w:rsidRPr="00371249">
        <w:tab/>
      </w:r>
    </w:p>
    <w:p w14:paraId="62BF56CE" w14:textId="77777777" w:rsidR="00FA06B3" w:rsidRPr="00371249" w:rsidRDefault="00FA06B3" w:rsidP="00FA06B3">
      <w:pPr>
        <w:ind w:left="1440"/>
        <w:jc w:val="both"/>
      </w:pPr>
      <w:r w:rsidRPr="00371249">
        <w:t xml:space="preserve">State Outcome Goals: </w:t>
      </w:r>
      <w:r w:rsidRPr="00371249">
        <w:rPr>
          <w:sz w:val="23"/>
          <w:szCs w:val="23"/>
        </w:rPr>
        <w:t xml:space="preserve">Youth Education, Diversified Economic Growth </w:t>
      </w:r>
    </w:p>
    <w:p w14:paraId="61720AAE" w14:textId="77777777" w:rsidR="00FA06B3" w:rsidRPr="00371249" w:rsidRDefault="00FA06B3" w:rsidP="00FA06B3">
      <w:pPr>
        <w:ind w:left="1440"/>
        <w:jc w:val="both"/>
      </w:pPr>
      <w:r w:rsidRPr="00371249">
        <w:t>Children’s Budget Link:  Not applicable</w:t>
      </w:r>
    </w:p>
    <w:p w14:paraId="6F1099FD" w14:textId="77777777" w:rsidR="00FA06B3" w:rsidRPr="00371249" w:rsidRDefault="00FA06B3" w:rsidP="00FA06B3">
      <w:pPr>
        <w:ind w:left="1440"/>
        <w:jc w:val="both"/>
      </w:pPr>
      <w:r w:rsidRPr="00371249">
        <w:t>Human Resource Policies Beneficial to Women and Families Link:  Not applicable</w:t>
      </w:r>
    </w:p>
    <w:p w14:paraId="6AF06483" w14:textId="77777777" w:rsidR="00FA06B3" w:rsidRPr="00371249" w:rsidRDefault="00FA06B3" w:rsidP="00FA06B3">
      <w:pPr>
        <w:ind w:left="1440"/>
        <w:jc w:val="both"/>
        <w:rPr>
          <w:u w:val="single"/>
        </w:rPr>
      </w:pPr>
      <w:r w:rsidRPr="00371249">
        <w:t xml:space="preserve">Other Links:  Board of Regents </w:t>
      </w:r>
      <w:r w:rsidRPr="00371249">
        <w:rPr>
          <w:u w:val="single"/>
        </w:rPr>
        <w:t>Master Plan for Postsecondary Education</w:t>
      </w:r>
    </w:p>
    <w:p w14:paraId="234CDB1F" w14:textId="77777777" w:rsidR="00FA06B3" w:rsidRPr="00371249" w:rsidRDefault="00FA06B3" w:rsidP="00FA06B3">
      <w:pPr>
        <w:jc w:val="both"/>
        <w:rPr>
          <w:u w:val="single"/>
        </w:rPr>
      </w:pPr>
    </w:p>
    <w:p w14:paraId="567EEC88" w14:textId="7FFD92FE" w:rsidR="00FA06B3" w:rsidRPr="00371249" w:rsidRDefault="00FA06B3" w:rsidP="00FA06B3">
      <w:pPr>
        <w:ind w:left="1440"/>
        <w:jc w:val="both"/>
        <w:rPr>
          <w:b/>
        </w:rPr>
      </w:pPr>
      <w:r w:rsidRPr="00371249">
        <w:rPr>
          <w:b/>
        </w:rPr>
        <w:t>Strategy II.</w:t>
      </w:r>
      <w:r w:rsidR="00C46867" w:rsidRPr="00371249">
        <w:rPr>
          <w:b/>
        </w:rPr>
        <w:t>7</w:t>
      </w:r>
      <w:r w:rsidRPr="00371249">
        <w:rPr>
          <w:b/>
        </w:rPr>
        <w:t>.1:</w:t>
      </w:r>
      <w:r w:rsidRPr="00371249">
        <w:rPr>
          <w:b/>
        </w:rPr>
        <w:tab/>
        <w:t>Recruit better academically prepared students</w:t>
      </w:r>
    </w:p>
    <w:p w14:paraId="5E45070E" w14:textId="77777777" w:rsidR="00FA06B3" w:rsidRPr="00371249" w:rsidRDefault="00FA06B3" w:rsidP="00FA06B3">
      <w:pPr>
        <w:jc w:val="both"/>
        <w:rPr>
          <w:b/>
        </w:rPr>
      </w:pPr>
    </w:p>
    <w:p w14:paraId="192C8246" w14:textId="3021A0C3" w:rsidR="00FA06B3" w:rsidRPr="00371249" w:rsidRDefault="00FA06B3" w:rsidP="00FA06B3">
      <w:pPr>
        <w:ind w:left="3600" w:hanging="2160"/>
        <w:jc w:val="both"/>
        <w:rPr>
          <w:b/>
        </w:rPr>
      </w:pPr>
      <w:r w:rsidRPr="00371249">
        <w:rPr>
          <w:b/>
        </w:rPr>
        <w:t>Strategy II.</w:t>
      </w:r>
      <w:r w:rsidR="00C46867" w:rsidRPr="00371249">
        <w:rPr>
          <w:b/>
        </w:rPr>
        <w:t>7</w:t>
      </w:r>
      <w:r w:rsidRPr="00371249">
        <w:rPr>
          <w:b/>
        </w:rPr>
        <w:t>.2:</w:t>
      </w:r>
      <w:r w:rsidRPr="00371249">
        <w:rPr>
          <w:b/>
        </w:rPr>
        <w:tab/>
        <w:t>Develop need-based scholarship programs to improve retention, progression and graduation.</w:t>
      </w:r>
    </w:p>
    <w:p w14:paraId="5B8E7744" w14:textId="77777777" w:rsidR="00FA06B3" w:rsidRPr="00371249" w:rsidRDefault="00FA06B3" w:rsidP="00FA06B3">
      <w:pPr>
        <w:jc w:val="both"/>
        <w:rPr>
          <w:b/>
        </w:rPr>
      </w:pPr>
    </w:p>
    <w:p w14:paraId="0382629E" w14:textId="31F0596F" w:rsidR="00FA06B3" w:rsidRPr="00371249" w:rsidRDefault="00FA06B3" w:rsidP="00FA06B3">
      <w:pPr>
        <w:ind w:left="3600" w:hanging="2160"/>
        <w:jc w:val="both"/>
        <w:rPr>
          <w:b/>
        </w:rPr>
      </w:pPr>
      <w:r w:rsidRPr="00371249">
        <w:rPr>
          <w:b/>
        </w:rPr>
        <w:t>Strategy II.</w:t>
      </w:r>
      <w:r w:rsidR="00C46867" w:rsidRPr="00371249">
        <w:rPr>
          <w:b/>
        </w:rPr>
        <w:t>7</w:t>
      </w:r>
      <w:r w:rsidRPr="00371249">
        <w:rPr>
          <w:b/>
        </w:rPr>
        <w:t>.3:</w:t>
      </w:r>
      <w:r w:rsidRPr="00371249">
        <w:rPr>
          <w:b/>
        </w:rPr>
        <w:tab/>
        <w:t>Implement or enhance initiatives geared towards improving retention, progression and graduation rates.</w:t>
      </w:r>
    </w:p>
    <w:p w14:paraId="3C0E04FD" w14:textId="77777777" w:rsidR="00FA06B3" w:rsidRPr="00371249" w:rsidRDefault="00FA06B3" w:rsidP="00FA06B3">
      <w:pPr>
        <w:jc w:val="both"/>
        <w:rPr>
          <w:b/>
        </w:rPr>
      </w:pPr>
    </w:p>
    <w:p w14:paraId="00E24398" w14:textId="77777777" w:rsidR="00FA06B3" w:rsidRPr="00371249" w:rsidRDefault="00FA06B3" w:rsidP="00FA06B3">
      <w:pPr>
        <w:jc w:val="both"/>
        <w:rPr>
          <w:b/>
        </w:rPr>
      </w:pPr>
    </w:p>
    <w:p w14:paraId="0347BDFE" w14:textId="77777777" w:rsidR="00FA06B3" w:rsidRPr="00371249" w:rsidRDefault="00FA06B3" w:rsidP="00FA06B3">
      <w:pPr>
        <w:jc w:val="both"/>
        <w:rPr>
          <w:b/>
        </w:rPr>
      </w:pPr>
      <w:r w:rsidRPr="00371249">
        <w:rPr>
          <w:b/>
        </w:rPr>
        <w:tab/>
      </w:r>
      <w:r w:rsidRPr="00371249">
        <w:rPr>
          <w:b/>
        </w:rPr>
        <w:tab/>
        <w:t>Performance Indicators:</w:t>
      </w:r>
    </w:p>
    <w:p w14:paraId="72506D59" w14:textId="77777777" w:rsidR="00FA06B3" w:rsidRPr="00371249" w:rsidRDefault="00FA06B3" w:rsidP="00FA06B3">
      <w:pPr>
        <w:jc w:val="both"/>
        <w:rPr>
          <w:b/>
        </w:rPr>
      </w:pPr>
    </w:p>
    <w:p w14:paraId="127FDDE4" w14:textId="77777777" w:rsidR="00FA06B3" w:rsidRPr="00371249" w:rsidRDefault="00FA06B3" w:rsidP="00FA06B3">
      <w:r w:rsidRPr="00371249">
        <w:rPr>
          <w:b/>
        </w:rPr>
        <w:tab/>
      </w:r>
      <w:r w:rsidRPr="00371249">
        <w:rPr>
          <w:b/>
        </w:rPr>
        <w:tab/>
      </w:r>
      <w:r w:rsidRPr="00371249">
        <w:rPr>
          <w:u w:val="single"/>
        </w:rPr>
        <w:t>Output:</w:t>
      </w:r>
      <w:r w:rsidRPr="00371249">
        <w:tab/>
      </w:r>
      <w:r w:rsidRPr="00371249">
        <w:tab/>
        <w:t>Number of completers at graduate degree level</w:t>
      </w:r>
    </w:p>
    <w:p w14:paraId="4E702402" w14:textId="77777777" w:rsidR="00FA06B3" w:rsidRPr="00371249" w:rsidRDefault="00FA06B3" w:rsidP="00FA06B3">
      <w:pPr>
        <w:jc w:val="both"/>
      </w:pPr>
    </w:p>
    <w:p w14:paraId="3F2232B3" w14:textId="77777777" w:rsidR="00FA06B3" w:rsidRPr="00371249" w:rsidRDefault="00FA06B3" w:rsidP="00FA06B3">
      <w:pPr>
        <w:jc w:val="both"/>
      </w:pPr>
      <w:r w:rsidRPr="00371249">
        <w:tab/>
      </w:r>
      <w:r w:rsidRPr="00371249">
        <w:tab/>
      </w:r>
      <w:r w:rsidRPr="00371249">
        <w:rPr>
          <w:u w:val="single"/>
        </w:rPr>
        <w:t>Outcome</w:t>
      </w:r>
      <w:r w:rsidRPr="00371249">
        <w:t xml:space="preserve">: </w:t>
      </w:r>
      <w:r w:rsidRPr="00371249">
        <w:tab/>
      </w:r>
      <w:r w:rsidRPr="00371249">
        <w:tab/>
        <w:t xml:space="preserve">Percentage change from baseline  </w:t>
      </w:r>
    </w:p>
    <w:p w14:paraId="1DFFCBEE" w14:textId="77777777" w:rsidR="00FA06B3" w:rsidRPr="00371249" w:rsidRDefault="00FA06B3" w:rsidP="00FA06B3">
      <w:pPr>
        <w:jc w:val="both"/>
      </w:pPr>
    </w:p>
    <w:p w14:paraId="793F2733" w14:textId="77777777" w:rsidR="00FA06B3" w:rsidRPr="00371249" w:rsidRDefault="00FA06B3" w:rsidP="00FA06B3">
      <w:pPr>
        <w:jc w:val="both"/>
      </w:pPr>
      <w:r w:rsidRPr="00371249">
        <w:tab/>
      </w:r>
      <w:r w:rsidRPr="00371249">
        <w:tab/>
        <w:t>Source:</w:t>
      </w:r>
      <w:r w:rsidRPr="00371249">
        <w:tab/>
      </w:r>
      <w:r w:rsidRPr="00371249">
        <w:tab/>
        <w:t>Board of Regents Statewide Student Profile System</w:t>
      </w:r>
    </w:p>
    <w:p w14:paraId="6E8A3007" w14:textId="614D8640" w:rsidR="002E2DD6" w:rsidRPr="00371249" w:rsidRDefault="002E2DD6" w:rsidP="002E2DD6">
      <w:pPr>
        <w:rPr>
          <w:b/>
        </w:rPr>
      </w:pPr>
      <w:r w:rsidRPr="00371249">
        <w:rPr>
          <w:b/>
        </w:rPr>
        <w:br w:type="page"/>
      </w:r>
    </w:p>
    <w:p w14:paraId="46616418" w14:textId="77777777" w:rsidR="00366D3B" w:rsidRPr="00371249" w:rsidRDefault="00C00BB9" w:rsidP="00CB449C">
      <w:pPr>
        <w:jc w:val="center"/>
        <w:rPr>
          <w:b/>
          <w:sz w:val="28"/>
          <w:szCs w:val="28"/>
        </w:rPr>
      </w:pPr>
      <w:r w:rsidRPr="00371249">
        <w:rPr>
          <w:b/>
          <w:sz w:val="28"/>
          <w:szCs w:val="28"/>
        </w:rPr>
        <w:lastRenderedPageBreak/>
        <w:t>Appendix A</w:t>
      </w:r>
    </w:p>
    <w:p w14:paraId="2149C7C2" w14:textId="77777777" w:rsidR="00C00BB9" w:rsidRPr="00371249" w:rsidRDefault="00C00BB9" w:rsidP="00C00BB9">
      <w:pPr>
        <w:jc w:val="center"/>
        <w:rPr>
          <w:b/>
          <w:sz w:val="28"/>
          <w:szCs w:val="28"/>
        </w:rPr>
      </w:pPr>
    </w:p>
    <w:p w14:paraId="26812B8E" w14:textId="77777777" w:rsidR="00C00BB9" w:rsidRPr="00371249" w:rsidRDefault="00C00BB9" w:rsidP="00C00BB9">
      <w:pPr>
        <w:jc w:val="center"/>
        <w:rPr>
          <w:b/>
          <w:sz w:val="28"/>
          <w:szCs w:val="28"/>
        </w:rPr>
      </w:pPr>
      <w:r w:rsidRPr="00371249">
        <w:rPr>
          <w:b/>
          <w:sz w:val="28"/>
          <w:szCs w:val="28"/>
        </w:rPr>
        <w:t>Process Documentation</w:t>
      </w:r>
    </w:p>
    <w:p w14:paraId="4470A467" w14:textId="77777777" w:rsidR="00C00BB9" w:rsidRPr="00371249" w:rsidRDefault="00C00BB9" w:rsidP="00C00BB9">
      <w:pPr>
        <w:jc w:val="center"/>
        <w:rPr>
          <w:b/>
          <w:sz w:val="28"/>
          <w:szCs w:val="28"/>
        </w:rPr>
      </w:pPr>
    </w:p>
    <w:p w14:paraId="305FD7A3" w14:textId="77777777" w:rsidR="00B46E8C" w:rsidRPr="00371249" w:rsidRDefault="00B46E8C" w:rsidP="00C00BB9">
      <w:pPr>
        <w:jc w:val="center"/>
        <w:rPr>
          <w:b/>
          <w:sz w:val="28"/>
          <w:szCs w:val="28"/>
        </w:rPr>
      </w:pPr>
    </w:p>
    <w:p w14:paraId="67E06859" w14:textId="77777777" w:rsidR="00C00BB9" w:rsidRPr="00371249" w:rsidRDefault="00C00BB9" w:rsidP="00C00BB9">
      <w:pPr>
        <w:ind w:left="720" w:hanging="720"/>
        <w:jc w:val="both"/>
        <w:rPr>
          <w:b/>
          <w:bCs/>
        </w:rPr>
      </w:pPr>
      <w:r w:rsidRPr="00371249">
        <w:rPr>
          <w:b/>
          <w:bCs/>
        </w:rPr>
        <w:t>I.</w:t>
      </w:r>
      <w:r w:rsidRPr="00371249">
        <w:rPr>
          <w:b/>
          <w:bCs/>
        </w:rPr>
        <w:tab/>
        <w:t>A brief statement identifying the principal clients and users of each program and the specific service or benefit derived by such persons or organizations:</w:t>
      </w:r>
    </w:p>
    <w:p w14:paraId="270FF9E5" w14:textId="77777777" w:rsidR="00C00BB9" w:rsidRPr="00371249" w:rsidRDefault="00C00BB9" w:rsidP="00A87B98">
      <w:pPr>
        <w:ind w:left="720" w:hanging="720"/>
      </w:pPr>
      <w:r w:rsidRPr="00371249">
        <w:tab/>
      </w:r>
      <w:r w:rsidR="00A87B98" w:rsidRPr="00371249">
        <w:t>The principal beneficiaries of Northwestern State University are the 11,000 plus students enrolled in university courses and degree programs.  These students come primarily from Northwest Louisiana.  Secondary beneficiaries are the citizens of the parishes and the state of Louisiana who benefit from the Northwestern State’s programs, facilities, and the 353 million dollar per year economic impact.  The specific services or benefits derived by the students and citizens will be the opportunities for high-quality postsecondary education.  The ultimate benefit to the community and prospective employers will be a better educated and trained citizenry.</w:t>
      </w:r>
    </w:p>
    <w:p w14:paraId="2AF29EAF" w14:textId="77777777" w:rsidR="00A87B98" w:rsidRPr="00371249" w:rsidRDefault="00A87B98" w:rsidP="00A87B98">
      <w:pPr>
        <w:ind w:left="720" w:hanging="720"/>
        <w:rPr>
          <w:b/>
          <w:bCs/>
        </w:rPr>
      </w:pPr>
    </w:p>
    <w:p w14:paraId="38BE66E8" w14:textId="77777777" w:rsidR="00C00BB9" w:rsidRPr="00371249" w:rsidRDefault="00C00BB9" w:rsidP="00C00BB9">
      <w:pPr>
        <w:ind w:left="720" w:hanging="720"/>
        <w:jc w:val="both"/>
        <w:rPr>
          <w:b/>
          <w:bCs/>
        </w:rPr>
      </w:pPr>
      <w:r w:rsidRPr="00371249">
        <w:rPr>
          <w:b/>
          <w:bCs/>
        </w:rPr>
        <w:t>II.</w:t>
      </w:r>
      <w:r w:rsidRPr="00371249">
        <w:rPr>
          <w:b/>
          <w:bCs/>
        </w:rPr>
        <w:tab/>
        <w:t>An identification of potential external factors that are beyond the control of the entity and that could significantly affect the achievement of its goals or objectives:</w:t>
      </w:r>
    </w:p>
    <w:p w14:paraId="7B7EA91F" w14:textId="77777777" w:rsidR="00C00BB9" w:rsidRPr="00371249" w:rsidRDefault="00C00BB9" w:rsidP="00027330">
      <w:pPr>
        <w:ind w:left="720" w:hanging="720"/>
        <w:rPr>
          <w:b/>
          <w:bCs/>
        </w:rPr>
      </w:pPr>
      <w:r w:rsidRPr="00371249">
        <w:tab/>
        <w:t>Potential external factors could include:  national, state, and local economic trends; and changes in the level of funding support from the Louisiana Legislature.  A change in policy at the federal level can have dramatic effects on postsecondary education, including student financial aid, research and experimentation, telecommunications (distance learning), and related programs.</w:t>
      </w:r>
    </w:p>
    <w:p w14:paraId="452AF81B" w14:textId="77777777" w:rsidR="00C00BB9" w:rsidRPr="00371249" w:rsidRDefault="00C00BB9" w:rsidP="00C00BB9">
      <w:pPr>
        <w:ind w:left="720" w:hanging="720"/>
        <w:jc w:val="both"/>
        <w:rPr>
          <w:b/>
          <w:bCs/>
        </w:rPr>
      </w:pPr>
    </w:p>
    <w:p w14:paraId="1C7D08BD" w14:textId="77777777" w:rsidR="00C00BB9" w:rsidRPr="00371249" w:rsidRDefault="00C00BB9" w:rsidP="00C00BB9">
      <w:pPr>
        <w:ind w:left="720" w:hanging="720"/>
        <w:jc w:val="both"/>
        <w:rPr>
          <w:b/>
          <w:bCs/>
        </w:rPr>
      </w:pPr>
      <w:r w:rsidRPr="00371249">
        <w:rPr>
          <w:b/>
          <w:bCs/>
        </w:rPr>
        <w:t>III.</w:t>
      </w:r>
      <w:r w:rsidRPr="00371249">
        <w:rPr>
          <w:b/>
          <w:bCs/>
        </w:rPr>
        <w:tab/>
        <w:t xml:space="preserve">The statutory requirement or other authority for </w:t>
      </w:r>
      <w:r w:rsidR="00027330" w:rsidRPr="00371249">
        <w:rPr>
          <w:b/>
          <w:bCs/>
        </w:rPr>
        <w:t>the</w:t>
      </w:r>
      <w:r w:rsidRPr="00371249">
        <w:rPr>
          <w:b/>
          <w:bCs/>
        </w:rPr>
        <w:t xml:space="preserve"> goal</w:t>
      </w:r>
      <w:r w:rsidR="00027330" w:rsidRPr="00371249">
        <w:rPr>
          <w:b/>
          <w:bCs/>
        </w:rPr>
        <w:t>s</w:t>
      </w:r>
      <w:r w:rsidRPr="00371249">
        <w:rPr>
          <w:b/>
          <w:bCs/>
        </w:rPr>
        <w:t xml:space="preserve"> of the plan:</w:t>
      </w:r>
    </w:p>
    <w:p w14:paraId="03C507D7" w14:textId="77777777" w:rsidR="003F54EA" w:rsidRPr="00371249" w:rsidRDefault="003F54EA" w:rsidP="003F54EA">
      <w:pPr>
        <w:ind w:left="720"/>
        <w:rPr>
          <w:b/>
        </w:rPr>
      </w:pPr>
      <w:r w:rsidRPr="00371249">
        <w:rPr>
          <w:b/>
        </w:rPr>
        <w:t xml:space="preserve">Goal 1: To Increase Opportunities for Student </w:t>
      </w:r>
      <w:r w:rsidR="002E2DD6" w:rsidRPr="00371249">
        <w:rPr>
          <w:b/>
        </w:rPr>
        <w:t>Access</w:t>
      </w:r>
    </w:p>
    <w:p w14:paraId="38CA7A07" w14:textId="77777777" w:rsidR="003F54EA" w:rsidRPr="00371249" w:rsidRDefault="003F54EA" w:rsidP="003F54EA">
      <w:pPr>
        <w:ind w:left="720"/>
        <w:rPr>
          <w:b/>
        </w:rPr>
      </w:pPr>
      <w:r w:rsidRPr="00371249">
        <w:rPr>
          <w:b/>
        </w:rPr>
        <w:t xml:space="preserve">Goal 2: To Increase Opportunities for Student </w:t>
      </w:r>
      <w:r w:rsidR="002E2DD6" w:rsidRPr="00371249">
        <w:rPr>
          <w:b/>
        </w:rPr>
        <w:t>Success</w:t>
      </w:r>
    </w:p>
    <w:p w14:paraId="4AB83DDA" w14:textId="77777777" w:rsidR="003F54EA" w:rsidRPr="00371249" w:rsidRDefault="003F54EA" w:rsidP="002E2DD6">
      <w:pPr>
        <w:rPr>
          <w:b/>
        </w:rPr>
      </w:pPr>
    </w:p>
    <w:p w14:paraId="1929AFD6" w14:textId="77777777" w:rsidR="00C00BB9" w:rsidRPr="00371249" w:rsidRDefault="00C00BB9" w:rsidP="003F54EA">
      <w:pPr>
        <w:ind w:left="1440"/>
      </w:pPr>
      <w:r w:rsidRPr="00371249">
        <w:t>Constitution (Article VIII, Sections 5 (D) 4) – To formulate and make timely revision of a master plan.  Similar statutory language appears in Title 17 of the Louisiana Revised Statutes</w:t>
      </w:r>
    </w:p>
    <w:p w14:paraId="6F4B5DD6" w14:textId="77777777" w:rsidR="00C00BB9" w:rsidRPr="00371249" w:rsidRDefault="00742088" w:rsidP="003F54EA">
      <w:pPr>
        <w:ind w:left="1440"/>
      </w:pPr>
      <w:r w:rsidRPr="00371249">
        <w:t>Constitution (Article VIII, Section 5 (D) 1, 2) – To revise or eliminate existing academic programs and to approve or disapprove new program proposals.  Similar statutory language appears in Title 17 of the Louisiana Revised Statutes</w:t>
      </w:r>
    </w:p>
    <w:p w14:paraId="395BC451" w14:textId="77777777" w:rsidR="00742088" w:rsidRPr="00371249" w:rsidRDefault="00742088" w:rsidP="003F54EA">
      <w:pPr>
        <w:ind w:left="1440"/>
      </w:pPr>
      <w:r w:rsidRPr="00371249">
        <w:t>Constitution (Article VIII, Section 5 (D) 3) – To study t</w:t>
      </w:r>
      <w:r w:rsidR="003F54EA" w:rsidRPr="00371249">
        <w:t xml:space="preserve">he need for </w:t>
      </w:r>
      <w:r w:rsidRPr="00371249">
        <w:t>change</w:t>
      </w:r>
      <w:r w:rsidR="003F54EA" w:rsidRPr="00371249">
        <w:t>s</w:t>
      </w:r>
      <w:r w:rsidRPr="00371249">
        <w:t xml:space="preserve"> in mission of existing institutions.  Similar statutory language appears in Title 17 of the Louisiana Revised Statutes</w:t>
      </w:r>
    </w:p>
    <w:p w14:paraId="10872EB8" w14:textId="77777777" w:rsidR="00C00BB9" w:rsidRPr="00371249" w:rsidRDefault="00C00BB9" w:rsidP="00C00BB9">
      <w:pPr>
        <w:ind w:left="720" w:hanging="720"/>
        <w:jc w:val="both"/>
        <w:rPr>
          <w:u w:val="single"/>
        </w:rPr>
      </w:pPr>
    </w:p>
    <w:p w14:paraId="2D1813C6" w14:textId="77777777" w:rsidR="00742088" w:rsidRPr="00371249" w:rsidRDefault="00742088" w:rsidP="00742088">
      <w:pPr>
        <w:ind w:left="720" w:hanging="720"/>
        <w:jc w:val="both"/>
        <w:rPr>
          <w:b/>
          <w:bCs/>
        </w:rPr>
      </w:pPr>
      <w:r w:rsidRPr="00371249">
        <w:rPr>
          <w:b/>
          <w:bCs/>
        </w:rPr>
        <w:t>IV.</w:t>
      </w:r>
      <w:r w:rsidRPr="00371249">
        <w:rPr>
          <w:b/>
          <w:bCs/>
        </w:rPr>
        <w:tab/>
        <w:t>A description of any program evaluation used to develop objectives and strategies.</w:t>
      </w:r>
    </w:p>
    <w:p w14:paraId="0FBB5EFC" w14:textId="47715CE2" w:rsidR="00742088" w:rsidRPr="00371249" w:rsidRDefault="00742088" w:rsidP="00742088">
      <w:pPr>
        <w:ind w:left="720" w:hanging="720"/>
        <w:jc w:val="both"/>
      </w:pPr>
      <w:r w:rsidRPr="00371249">
        <w:lastRenderedPageBreak/>
        <w:tab/>
        <w:t>The Board of Regents is required by the state Constitution to develop and make timely revision of a mas</w:t>
      </w:r>
      <w:r w:rsidR="00CB449C" w:rsidRPr="00371249">
        <w:t xml:space="preserve">ter plan for higher education. </w:t>
      </w:r>
      <w:r w:rsidRPr="00371249">
        <w:t xml:space="preserve">The goals and objectives in </w:t>
      </w:r>
      <w:r w:rsidR="003F54EA" w:rsidRPr="00371249">
        <w:t>this</w:t>
      </w:r>
      <w:r w:rsidRPr="00371249">
        <w:t xml:space="preserve"> five-year strategic plan were derived from the Regents’ revised Master Plan</w:t>
      </w:r>
      <w:r w:rsidR="002E2DD6" w:rsidRPr="00371249">
        <w:t>.</w:t>
      </w:r>
      <w:r w:rsidRPr="00371249">
        <w:t xml:space="preserve">  </w:t>
      </w:r>
    </w:p>
    <w:p w14:paraId="2237AB09" w14:textId="77777777" w:rsidR="00AB2C2E" w:rsidRPr="00371249" w:rsidRDefault="00AB2C2E" w:rsidP="00AB2C2E"/>
    <w:tbl>
      <w:tblPr>
        <w:tblStyle w:val="TableGrid"/>
        <w:tblW w:w="0" w:type="auto"/>
        <w:tblInd w:w="828" w:type="dxa"/>
        <w:tblLook w:val="01E0" w:firstRow="1" w:lastRow="1" w:firstColumn="1" w:lastColumn="1" w:noHBand="0" w:noVBand="0"/>
      </w:tblPr>
      <w:tblGrid>
        <w:gridCol w:w="11640"/>
      </w:tblGrid>
      <w:tr w:rsidR="00AB2C2E" w:rsidRPr="00371249" w14:paraId="7B263C98" w14:textId="77777777">
        <w:tc>
          <w:tcPr>
            <w:tcW w:w="11640" w:type="dxa"/>
          </w:tcPr>
          <w:p w14:paraId="4CA948AB" w14:textId="77777777" w:rsidR="007A15E9" w:rsidRPr="00371249" w:rsidRDefault="007A15E9" w:rsidP="00A97E69">
            <w:pPr>
              <w:jc w:val="center"/>
              <w:rPr>
                <w:b/>
              </w:rPr>
            </w:pPr>
          </w:p>
          <w:p w14:paraId="15559E24" w14:textId="77777777" w:rsidR="00AB2C2E" w:rsidRPr="00371249" w:rsidRDefault="00AB2C2E" w:rsidP="00A97E69">
            <w:pPr>
              <w:jc w:val="center"/>
              <w:rPr>
                <w:b/>
              </w:rPr>
            </w:pPr>
            <w:r w:rsidRPr="00371249">
              <w:rPr>
                <w:b/>
              </w:rPr>
              <w:t>STRATEGY ANALYSIS CHECKLIST</w:t>
            </w:r>
          </w:p>
          <w:p w14:paraId="10A092A3" w14:textId="77777777" w:rsidR="007A15E9" w:rsidRPr="00371249" w:rsidRDefault="007A15E9" w:rsidP="00A97E69">
            <w:pPr>
              <w:jc w:val="center"/>
            </w:pPr>
          </w:p>
        </w:tc>
      </w:tr>
      <w:tr w:rsidR="00AB2C2E" w:rsidRPr="00371249" w14:paraId="6FFF4189" w14:textId="77777777">
        <w:tc>
          <w:tcPr>
            <w:tcW w:w="11640" w:type="dxa"/>
          </w:tcPr>
          <w:p w14:paraId="04EF9B11" w14:textId="77777777" w:rsidR="00AB2C2E" w:rsidRPr="00371249" w:rsidRDefault="00AB2C2E" w:rsidP="00A97E69">
            <w:r w:rsidRPr="00371249">
              <w:sym w:font="Wingdings" w:char="F0FC"/>
            </w:r>
            <w:r w:rsidRPr="00371249">
              <w:t xml:space="preserve">   Analysis</w:t>
            </w:r>
          </w:p>
          <w:p w14:paraId="771C9AC9" w14:textId="77777777" w:rsidR="00AB2C2E" w:rsidRPr="00371249" w:rsidRDefault="00835895" w:rsidP="00A97E69">
            <w:pPr>
              <w:ind w:left="1452"/>
            </w:pPr>
            <w:r w:rsidRPr="00371249">
              <w:sym w:font="Wingdings" w:char="F0FC"/>
            </w:r>
            <w:r w:rsidR="00AB2C2E" w:rsidRPr="00371249">
              <w:t>Cost-benefit analy</w:t>
            </w:r>
            <w:r w:rsidR="00027330" w:rsidRPr="00371249">
              <w:t xml:space="preserve">sis conducted </w:t>
            </w:r>
          </w:p>
          <w:p w14:paraId="1F6B1964" w14:textId="77777777" w:rsidR="00AB2C2E" w:rsidRPr="00371249" w:rsidRDefault="00AB2C2E" w:rsidP="00A97E69">
            <w:pPr>
              <w:ind w:left="1692" w:hanging="240"/>
            </w:pPr>
            <w:r w:rsidRPr="00371249">
              <w:sym w:font="Wingdings" w:char="F0FC"/>
            </w:r>
            <w:r w:rsidRPr="00371249">
              <w:t xml:space="preserve"> Financial or performance audit used </w:t>
            </w:r>
          </w:p>
          <w:p w14:paraId="6AB9DB48" w14:textId="77777777" w:rsidR="00AB2C2E" w:rsidRPr="00371249" w:rsidRDefault="00AB2C2E" w:rsidP="00A97E69">
            <w:pPr>
              <w:ind w:left="1452"/>
            </w:pPr>
            <w:r w:rsidRPr="00371249">
              <w:t>X Benchmarking for best management practices used</w:t>
            </w:r>
          </w:p>
          <w:p w14:paraId="771E3DB5" w14:textId="77777777" w:rsidR="00AB2C2E" w:rsidRPr="00371249" w:rsidRDefault="00AB2C2E" w:rsidP="00A97E69">
            <w:pPr>
              <w:ind w:left="1452"/>
            </w:pPr>
            <w:r w:rsidRPr="00371249">
              <w:t>X Act 160 Reports used</w:t>
            </w:r>
          </w:p>
          <w:p w14:paraId="5E323FD0" w14:textId="77777777" w:rsidR="00AB2C2E" w:rsidRPr="00371249" w:rsidRDefault="00AB2C2E" w:rsidP="00A97E69">
            <w:pPr>
              <w:ind w:left="1452"/>
            </w:pPr>
            <w:r w:rsidRPr="00371249">
              <w:sym w:font="Wingdings" w:char="F0FC"/>
            </w:r>
            <w:r w:rsidRPr="00371249">
              <w:t xml:space="preserve"> Other analysis or evaluation tools used</w:t>
            </w:r>
          </w:p>
          <w:p w14:paraId="48C70087" w14:textId="77777777" w:rsidR="00AB2C2E" w:rsidRPr="00371249" w:rsidRDefault="00AB2C2E" w:rsidP="00A97E69">
            <w:pPr>
              <w:ind w:left="1452"/>
            </w:pPr>
            <w:r w:rsidRPr="00371249">
              <w:sym w:font="Wingdings" w:char="F0FC"/>
            </w:r>
            <w:r w:rsidRPr="00371249">
              <w:t xml:space="preserve"> Impact on other strategies considered</w:t>
            </w:r>
          </w:p>
          <w:p w14:paraId="156C1F73" w14:textId="77777777" w:rsidR="00AB2C2E" w:rsidRPr="00371249" w:rsidRDefault="00AB2C2E" w:rsidP="00A97E69">
            <w:pPr>
              <w:ind w:left="1452"/>
            </w:pPr>
            <w:r w:rsidRPr="00371249">
              <w:sym w:font="Wingdings" w:char="F0FC"/>
            </w:r>
            <w:r w:rsidRPr="00371249">
              <w:t xml:space="preserve"> Stakeholders identified and involved</w:t>
            </w:r>
          </w:p>
        </w:tc>
      </w:tr>
      <w:tr w:rsidR="00AB2C2E" w:rsidRPr="00371249" w14:paraId="623CEFD2" w14:textId="77777777">
        <w:tc>
          <w:tcPr>
            <w:tcW w:w="11640" w:type="dxa"/>
          </w:tcPr>
          <w:p w14:paraId="2E821EE7" w14:textId="77777777" w:rsidR="00AB2C2E" w:rsidRPr="00371249" w:rsidRDefault="00AB2C2E" w:rsidP="00A97E69">
            <w:r w:rsidRPr="00371249">
              <w:sym w:font="Wingdings" w:char="F0FC"/>
            </w:r>
            <w:r w:rsidRPr="00371249">
              <w:t xml:space="preserve"> Authorization</w:t>
            </w:r>
          </w:p>
          <w:p w14:paraId="50E860C1" w14:textId="77777777" w:rsidR="00AB2C2E" w:rsidRPr="00371249" w:rsidRDefault="00AB2C2E" w:rsidP="00A97E69">
            <w:pPr>
              <w:ind w:left="1452"/>
            </w:pPr>
            <w:r w:rsidRPr="00371249">
              <w:sym w:font="Wingdings" w:char="F0FC"/>
            </w:r>
            <w:r w:rsidRPr="00371249">
              <w:t xml:space="preserve"> Authorization exists</w:t>
            </w:r>
          </w:p>
          <w:p w14:paraId="7DD4A7F9" w14:textId="77777777" w:rsidR="00AB2C2E" w:rsidRPr="00371249" w:rsidRDefault="00AB2C2E" w:rsidP="00A97E69">
            <w:pPr>
              <w:ind w:left="1452"/>
            </w:pPr>
            <w:r w:rsidRPr="00371249">
              <w:t>X Authorization needed</w:t>
            </w:r>
          </w:p>
        </w:tc>
      </w:tr>
      <w:tr w:rsidR="00AB2C2E" w:rsidRPr="00371249" w14:paraId="7AEC004A" w14:textId="77777777">
        <w:tc>
          <w:tcPr>
            <w:tcW w:w="11640" w:type="dxa"/>
          </w:tcPr>
          <w:p w14:paraId="56C92893" w14:textId="77777777" w:rsidR="00AB2C2E" w:rsidRPr="00371249" w:rsidRDefault="00AB2C2E" w:rsidP="00A97E69">
            <w:r w:rsidRPr="00371249">
              <w:sym w:font="Wingdings" w:char="F0FC"/>
            </w:r>
            <w:r w:rsidRPr="00371249">
              <w:t xml:space="preserve"> Organization Capacity</w:t>
            </w:r>
          </w:p>
          <w:p w14:paraId="7E266EB5" w14:textId="77777777" w:rsidR="00AB2C2E" w:rsidRPr="00371249" w:rsidRDefault="00AB2C2E" w:rsidP="00A97E69">
            <w:pPr>
              <w:ind w:left="1452"/>
            </w:pPr>
            <w:r w:rsidRPr="00371249">
              <w:t>X Needed structural or procedural changes identified</w:t>
            </w:r>
          </w:p>
          <w:p w14:paraId="237217C2" w14:textId="77777777" w:rsidR="00AB2C2E" w:rsidRPr="00371249" w:rsidRDefault="00AB2C2E" w:rsidP="00A97E69">
            <w:pPr>
              <w:ind w:left="1452"/>
            </w:pPr>
            <w:r w:rsidRPr="00371249">
              <w:t>X Resource needs identified</w:t>
            </w:r>
          </w:p>
          <w:p w14:paraId="6B0626A5" w14:textId="77777777" w:rsidR="00AB2C2E" w:rsidRPr="00371249" w:rsidRDefault="00AB2C2E" w:rsidP="00A97E69">
            <w:pPr>
              <w:ind w:left="1452"/>
            </w:pPr>
            <w:r w:rsidRPr="00371249">
              <w:sym w:font="Wingdings" w:char="F0FC"/>
            </w:r>
            <w:r w:rsidRPr="00371249">
              <w:t xml:space="preserve"> Strategies developed to implement needed changes or address resource needs</w:t>
            </w:r>
          </w:p>
          <w:p w14:paraId="6605787B" w14:textId="77777777" w:rsidR="00AB2C2E" w:rsidRPr="00371249" w:rsidRDefault="00AB2C2E" w:rsidP="00A97E69">
            <w:pPr>
              <w:ind w:left="1452"/>
            </w:pPr>
            <w:r w:rsidRPr="00371249">
              <w:sym w:font="Wingdings" w:char="F0FC"/>
            </w:r>
            <w:r w:rsidRPr="00371249">
              <w:t xml:space="preserve"> Responsibility assigned</w:t>
            </w:r>
          </w:p>
        </w:tc>
      </w:tr>
      <w:tr w:rsidR="00AB2C2E" w:rsidRPr="00371249" w14:paraId="73A8A9CB" w14:textId="77777777">
        <w:tc>
          <w:tcPr>
            <w:tcW w:w="11640" w:type="dxa"/>
          </w:tcPr>
          <w:p w14:paraId="4AD40F84" w14:textId="77777777" w:rsidR="00AB2C2E" w:rsidRPr="00371249" w:rsidRDefault="00AB2C2E" w:rsidP="00A97E69">
            <w:r w:rsidRPr="00371249">
              <w:sym w:font="Wingdings" w:char="F0FC"/>
            </w:r>
            <w:r w:rsidRPr="00371249">
              <w:t xml:space="preserve"> Time Frame</w:t>
            </w:r>
          </w:p>
          <w:p w14:paraId="446425E0" w14:textId="77777777" w:rsidR="00AB2C2E" w:rsidRPr="00371249" w:rsidRDefault="00AB2C2E" w:rsidP="00A97E69">
            <w:pPr>
              <w:ind w:left="1452"/>
            </w:pPr>
            <w:r w:rsidRPr="00371249">
              <w:sym w:font="Wingdings" w:char="F0FC"/>
            </w:r>
            <w:r w:rsidRPr="00371249">
              <w:t xml:space="preserve"> Already ongoing</w:t>
            </w:r>
          </w:p>
          <w:p w14:paraId="510DE3EE" w14:textId="77777777" w:rsidR="00AB2C2E" w:rsidRPr="00371249" w:rsidRDefault="00AB2C2E" w:rsidP="00A97E69">
            <w:pPr>
              <w:ind w:left="1452"/>
            </w:pPr>
            <w:r w:rsidRPr="00371249">
              <w:sym w:font="Wingdings" w:char="F0FC"/>
            </w:r>
            <w:r w:rsidRPr="00371249">
              <w:t xml:space="preserve"> New, startup date estimated</w:t>
            </w:r>
          </w:p>
          <w:p w14:paraId="1CEE0E56" w14:textId="77777777" w:rsidR="00AB2C2E" w:rsidRPr="00371249" w:rsidRDefault="00AB2C2E" w:rsidP="00A97E69">
            <w:pPr>
              <w:ind w:left="1452"/>
            </w:pPr>
            <w:r w:rsidRPr="00371249">
              <w:sym w:font="Wingdings" w:char="F0FC"/>
            </w:r>
            <w:r w:rsidRPr="00371249">
              <w:t xml:space="preserve"> Lifetime of strategy identified</w:t>
            </w:r>
          </w:p>
        </w:tc>
      </w:tr>
      <w:tr w:rsidR="00AB2C2E" w:rsidRPr="00371249" w14:paraId="25B0F790" w14:textId="77777777">
        <w:tc>
          <w:tcPr>
            <w:tcW w:w="11640" w:type="dxa"/>
          </w:tcPr>
          <w:p w14:paraId="2886C590" w14:textId="77777777" w:rsidR="00AB2C2E" w:rsidRPr="00371249" w:rsidRDefault="00AB2C2E" w:rsidP="00A97E69">
            <w:r w:rsidRPr="00371249">
              <w:sym w:font="Wingdings" w:char="F0FC"/>
            </w:r>
            <w:r w:rsidRPr="00371249">
              <w:t xml:space="preserve"> Fiscal Impact</w:t>
            </w:r>
          </w:p>
          <w:p w14:paraId="5555DFAE" w14:textId="77777777" w:rsidR="00AB2C2E" w:rsidRPr="00371249" w:rsidRDefault="00B14733" w:rsidP="00A97E69">
            <w:pPr>
              <w:ind w:left="1452"/>
            </w:pPr>
            <w:r w:rsidRPr="00371249">
              <w:sym w:font="Wingdings" w:char="F0FC"/>
            </w:r>
            <w:r w:rsidR="00AB2C2E" w:rsidRPr="00371249">
              <w:t xml:space="preserve"> Impact on operating budget</w:t>
            </w:r>
          </w:p>
          <w:p w14:paraId="5A730328" w14:textId="77777777" w:rsidR="00AB2C2E" w:rsidRPr="00371249" w:rsidRDefault="00AB2C2E" w:rsidP="00A97E69">
            <w:pPr>
              <w:ind w:left="1452"/>
            </w:pPr>
            <w:r w:rsidRPr="00371249">
              <w:t>X Impact on capital outlay budget</w:t>
            </w:r>
          </w:p>
          <w:p w14:paraId="094CF36C" w14:textId="77777777" w:rsidR="00AB2C2E" w:rsidRPr="00371249" w:rsidRDefault="00AB2C2E" w:rsidP="00A97E69">
            <w:pPr>
              <w:ind w:left="1452"/>
            </w:pPr>
            <w:r w:rsidRPr="00371249">
              <w:t>X Means of finance identified</w:t>
            </w:r>
          </w:p>
          <w:p w14:paraId="68231A33" w14:textId="77777777" w:rsidR="00AB2C2E" w:rsidRPr="00371249" w:rsidRDefault="00B14733" w:rsidP="002E2DD6">
            <w:pPr>
              <w:ind w:left="1452"/>
            </w:pPr>
            <w:r w:rsidRPr="00371249">
              <w:sym w:font="Wingdings" w:char="F0FC"/>
            </w:r>
            <w:r w:rsidR="00AB2C2E" w:rsidRPr="00371249">
              <w:t xml:space="preserve"> Return on investment determined to be favorable</w:t>
            </w:r>
          </w:p>
        </w:tc>
      </w:tr>
    </w:tbl>
    <w:p w14:paraId="11160B68" w14:textId="77777777" w:rsidR="00AB2C2E" w:rsidRPr="00371249" w:rsidRDefault="00AB2C2E" w:rsidP="00742088">
      <w:pPr>
        <w:ind w:left="720" w:hanging="720"/>
        <w:jc w:val="both"/>
      </w:pPr>
    </w:p>
    <w:p w14:paraId="15C0622F" w14:textId="77777777" w:rsidR="00742088" w:rsidRPr="00371249" w:rsidRDefault="00742088" w:rsidP="00742088">
      <w:pPr>
        <w:jc w:val="both"/>
        <w:rPr>
          <w:bCs/>
        </w:rPr>
      </w:pPr>
    </w:p>
    <w:p w14:paraId="108370E8" w14:textId="77777777" w:rsidR="00742088" w:rsidRPr="00371249" w:rsidRDefault="00742088" w:rsidP="00742088">
      <w:pPr>
        <w:ind w:left="720" w:hanging="720"/>
        <w:jc w:val="both"/>
        <w:rPr>
          <w:b/>
          <w:bCs/>
        </w:rPr>
      </w:pPr>
      <w:r w:rsidRPr="00371249">
        <w:rPr>
          <w:b/>
          <w:bCs/>
        </w:rPr>
        <w:lastRenderedPageBreak/>
        <w:t>V.</w:t>
      </w:r>
      <w:r w:rsidRPr="00371249">
        <w:rPr>
          <w:b/>
          <w:bCs/>
        </w:rPr>
        <w:tab/>
        <w:t xml:space="preserve">Identification of the primary persons who will benefit from or be significantly affected by </w:t>
      </w:r>
      <w:r w:rsidRPr="00371249">
        <w:rPr>
          <w:b/>
          <w:bCs/>
          <w:u w:val="single"/>
        </w:rPr>
        <w:t>each</w:t>
      </w:r>
      <w:r w:rsidRPr="00371249">
        <w:rPr>
          <w:b/>
          <w:bCs/>
        </w:rPr>
        <w:t xml:space="preserve"> objective within the plan.</w:t>
      </w:r>
    </w:p>
    <w:p w14:paraId="1D8F20DE" w14:textId="77777777" w:rsidR="00742088" w:rsidRPr="00371249" w:rsidRDefault="002E2DD6" w:rsidP="00835895">
      <w:pPr>
        <w:ind w:left="2700" w:hanging="1980"/>
      </w:pPr>
      <w:r w:rsidRPr="00371249">
        <w:t xml:space="preserve">All goals, all objectives:  </w:t>
      </w:r>
      <w:r w:rsidR="00835895" w:rsidRPr="00371249">
        <w:t xml:space="preserve"> Students, parents, faculty, employers, and the citizenry of the state</w:t>
      </w:r>
    </w:p>
    <w:p w14:paraId="16EC9B0D" w14:textId="77777777" w:rsidR="00742088" w:rsidRPr="00371249" w:rsidRDefault="00742088" w:rsidP="00742088">
      <w:pPr>
        <w:ind w:left="720" w:hanging="720"/>
        <w:jc w:val="both"/>
      </w:pPr>
    </w:p>
    <w:p w14:paraId="0E04F042" w14:textId="77777777" w:rsidR="00742088" w:rsidRPr="00371249" w:rsidRDefault="00742088" w:rsidP="00742088">
      <w:pPr>
        <w:ind w:left="720" w:hanging="720"/>
        <w:jc w:val="both"/>
        <w:rPr>
          <w:b/>
          <w:bCs/>
        </w:rPr>
      </w:pPr>
      <w:r w:rsidRPr="00371249">
        <w:rPr>
          <w:b/>
          <w:bCs/>
        </w:rPr>
        <w:t>VI.</w:t>
      </w:r>
      <w:r w:rsidRPr="00371249">
        <w:rPr>
          <w:b/>
          <w:bCs/>
        </w:rPr>
        <w:tab/>
        <w:t>An explanation of how duplication of effort will be avoided when the operations of more than one program are directed at achieving a single goal, objective, or strategy.</w:t>
      </w:r>
    </w:p>
    <w:p w14:paraId="6E81BFBB" w14:textId="77777777" w:rsidR="00742088" w:rsidRPr="00371249" w:rsidRDefault="00742088" w:rsidP="00742088">
      <w:pPr>
        <w:ind w:left="720" w:hanging="720"/>
        <w:jc w:val="both"/>
      </w:pPr>
      <w:r w:rsidRPr="00371249">
        <w:tab/>
        <w:t xml:space="preserve">For the purposes of Act 1465 of 1997, </w:t>
      </w:r>
      <w:r w:rsidR="004F520D" w:rsidRPr="00371249">
        <w:t>Northwestern State University of Louisiana</w:t>
      </w:r>
      <w:r w:rsidRPr="00371249">
        <w:t xml:space="preserve"> is a single program.  Duplication of effort of more than one program is therefore not applicable.</w:t>
      </w:r>
    </w:p>
    <w:p w14:paraId="02A56C23" w14:textId="77777777" w:rsidR="00742088" w:rsidRPr="00371249" w:rsidRDefault="00742088" w:rsidP="00742088">
      <w:pPr>
        <w:ind w:left="720" w:hanging="720"/>
        <w:jc w:val="both"/>
        <w:rPr>
          <w:b/>
          <w:bCs/>
        </w:rPr>
      </w:pPr>
    </w:p>
    <w:p w14:paraId="1F32304A" w14:textId="77777777" w:rsidR="00742088" w:rsidRPr="00371249" w:rsidRDefault="00742088" w:rsidP="00742088">
      <w:pPr>
        <w:ind w:left="720" w:hanging="720"/>
        <w:jc w:val="both"/>
        <w:rPr>
          <w:b/>
          <w:bCs/>
        </w:rPr>
      </w:pPr>
      <w:smartTag w:uri="urn:schemas-microsoft-com:office:smarttags" w:element="stockticker">
        <w:r w:rsidRPr="00371249">
          <w:rPr>
            <w:b/>
            <w:bCs/>
          </w:rPr>
          <w:t>VII</w:t>
        </w:r>
      </w:smartTag>
      <w:r w:rsidRPr="00371249">
        <w:rPr>
          <w:b/>
          <w:bCs/>
        </w:rPr>
        <w:t>.</w:t>
      </w:r>
      <w:r w:rsidRPr="00371249">
        <w:rPr>
          <w:b/>
          <w:bCs/>
        </w:rPr>
        <w:tab/>
        <w:t>Documentation as to the validity, reliability, and appropriateness of each performance indicator, as well as the method used to verify and validate the performance indicators as relevant measures of each program’s performance.</w:t>
      </w:r>
    </w:p>
    <w:p w14:paraId="63735BDA" w14:textId="77777777" w:rsidR="00742088" w:rsidRPr="00371249" w:rsidRDefault="00742088" w:rsidP="00742088">
      <w:pPr>
        <w:jc w:val="both"/>
      </w:pPr>
      <w:r w:rsidRPr="00371249">
        <w:rPr>
          <w:b/>
          <w:bCs/>
        </w:rPr>
        <w:tab/>
      </w:r>
      <w:r w:rsidRPr="00371249">
        <w:t>See Performance Indicator Documentation attached for each performance indicator.</w:t>
      </w:r>
    </w:p>
    <w:p w14:paraId="5B97AA49" w14:textId="77777777" w:rsidR="00742088" w:rsidRPr="00371249" w:rsidRDefault="00742088" w:rsidP="00742088">
      <w:pPr>
        <w:jc w:val="both"/>
      </w:pPr>
    </w:p>
    <w:p w14:paraId="646CA888" w14:textId="77777777" w:rsidR="00742088" w:rsidRPr="00371249" w:rsidRDefault="00742088" w:rsidP="00742088">
      <w:pPr>
        <w:jc w:val="both"/>
        <w:rPr>
          <w:b/>
          <w:bCs/>
        </w:rPr>
      </w:pPr>
      <w:r w:rsidRPr="00371249">
        <w:rPr>
          <w:b/>
          <w:bCs/>
        </w:rPr>
        <w:t>VIII.</w:t>
      </w:r>
      <w:r w:rsidRPr="00371249">
        <w:rPr>
          <w:b/>
          <w:bCs/>
        </w:rPr>
        <w:tab/>
        <w:t>A description of how each performance indicator is used in management decision making and other agency processes.</w:t>
      </w:r>
    </w:p>
    <w:p w14:paraId="378A4678" w14:textId="77777777" w:rsidR="00742088" w:rsidRPr="00371249" w:rsidRDefault="00742088" w:rsidP="00742088">
      <w:pPr>
        <w:jc w:val="both"/>
      </w:pPr>
      <w:r w:rsidRPr="00371249">
        <w:rPr>
          <w:b/>
          <w:bCs/>
        </w:rPr>
        <w:tab/>
      </w:r>
      <w:r w:rsidRPr="00371249">
        <w:t>See Performance Indicator Documentation attached for each performance indicator.</w:t>
      </w:r>
    </w:p>
    <w:p w14:paraId="4EBE33FF" w14:textId="77777777" w:rsidR="00B46E8C" w:rsidRPr="00371249" w:rsidRDefault="00742088" w:rsidP="00B46E8C">
      <w:pPr>
        <w:ind w:left="720" w:hanging="720"/>
        <w:jc w:val="center"/>
        <w:rPr>
          <w:b/>
          <w:sz w:val="28"/>
          <w:szCs w:val="28"/>
        </w:rPr>
      </w:pPr>
      <w:r w:rsidRPr="00371249">
        <w:br w:type="page"/>
      </w:r>
      <w:r w:rsidR="00B46E8C" w:rsidRPr="00371249">
        <w:rPr>
          <w:b/>
          <w:sz w:val="28"/>
          <w:szCs w:val="28"/>
        </w:rPr>
        <w:lastRenderedPageBreak/>
        <w:t>Appendix B</w:t>
      </w:r>
    </w:p>
    <w:p w14:paraId="71DDA5A2" w14:textId="77777777" w:rsidR="00B46E8C" w:rsidRPr="00371249" w:rsidRDefault="00B46E8C" w:rsidP="00B46E8C">
      <w:pPr>
        <w:jc w:val="center"/>
        <w:rPr>
          <w:b/>
          <w:sz w:val="28"/>
          <w:szCs w:val="28"/>
        </w:rPr>
      </w:pPr>
    </w:p>
    <w:p w14:paraId="5F283C8C" w14:textId="77777777" w:rsidR="00B46E8C" w:rsidRPr="00371249" w:rsidRDefault="00B46E8C" w:rsidP="00B46E8C">
      <w:pPr>
        <w:jc w:val="center"/>
        <w:rPr>
          <w:b/>
          <w:sz w:val="28"/>
          <w:szCs w:val="28"/>
        </w:rPr>
      </w:pPr>
      <w:r w:rsidRPr="00371249">
        <w:rPr>
          <w:b/>
          <w:sz w:val="28"/>
          <w:szCs w:val="28"/>
        </w:rPr>
        <w:t>Performance Indicator Documentation</w:t>
      </w:r>
    </w:p>
    <w:p w14:paraId="25A7BB13" w14:textId="77777777" w:rsidR="00B46E8C" w:rsidRPr="00371249" w:rsidRDefault="00B46E8C" w:rsidP="00B46E8C">
      <w:pPr>
        <w:jc w:val="center"/>
        <w:rPr>
          <w:b/>
        </w:rPr>
      </w:pPr>
    </w:p>
    <w:p w14:paraId="2EC0972E" w14:textId="77777777" w:rsidR="00B46E8C" w:rsidRPr="00371249" w:rsidRDefault="00B46E8C" w:rsidP="00B46E8C">
      <w:pPr>
        <w:jc w:val="center"/>
        <w:rPr>
          <w:b/>
        </w:rPr>
      </w:pPr>
    </w:p>
    <w:p w14:paraId="2D7479EF" w14:textId="77777777" w:rsidR="00B46E8C" w:rsidRPr="00371249" w:rsidRDefault="00B46E8C" w:rsidP="00B46E8C">
      <w:pPr>
        <w:jc w:val="both"/>
      </w:pPr>
      <w:r w:rsidRPr="00371249">
        <w:rPr>
          <w:b/>
        </w:rPr>
        <w:t>Program:</w:t>
      </w:r>
      <w:r w:rsidRPr="00371249">
        <w:rPr>
          <w:b/>
        </w:rPr>
        <w:tab/>
      </w:r>
      <w:r w:rsidR="00A87B98" w:rsidRPr="00371249">
        <w:t>Northwestern State University of Louisiana</w:t>
      </w:r>
    </w:p>
    <w:p w14:paraId="68767E78" w14:textId="77777777" w:rsidR="00A87B98" w:rsidRPr="00371249" w:rsidRDefault="00A87B98" w:rsidP="00B46E8C">
      <w:pPr>
        <w:jc w:val="both"/>
      </w:pPr>
    </w:p>
    <w:p w14:paraId="24DEA7B9" w14:textId="4776C598" w:rsidR="002D7BAC" w:rsidRPr="00371249" w:rsidRDefault="002D7BAC" w:rsidP="002D7BAC">
      <w:pPr>
        <w:jc w:val="both"/>
      </w:pPr>
      <w:r w:rsidRPr="00371249">
        <w:rPr>
          <w:b/>
        </w:rPr>
        <w:t xml:space="preserve">Objective I.1:  </w:t>
      </w:r>
      <w:r w:rsidR="0058071C" w:rsidRPr="00371249">
        <w:rPr>
          <w:b/>
        </w:rPr>
        <w:t xml:space="preserve">Increase the Fall headcount </w:t>
      </w:r>
      <w:r w:rsidR="0058071C" w:rsidRPr="00BC3B3E">
        <w:rPr>
          <w:b/>
        </w:rPr>
        <w:t>enrollment by 9.15% from the baseline level of 8,612 in Fall 2024 to 9,400 by Fall 2029.</w:t>
      </w:r>
      <w:r w:rsidR="0058071C" w:rsidRPr="00371249">
        <w:rPr>
          <w:b/>
        </w:rPr>
        <w:t xml:space="preserve">    </w:t>
      </w:r>
    </w:p>
    <w:p w14:paraId="0CD52DCA" w14:textId="77777777" w:rsidR="00A87B98" w:rsidRPr="00371249" w:rsidRDefault="00A87B98" w:rsidP="00A87B98">
      <w:pPr>
        <w:jc w:val="both"/>
      </w:pPr>
      <w:r w:rsidRPr="00371249">
        <w:rPr>
          <w:b/>
        </w:rPr>
        <w:t xml:space="preserve">    </w:t>
      </w:r>
    </w:p>
    <w:p w14:paraId="694A6018" w14:textId="77777777" w:rsidR="000E3939" w:rsidRPr="00371249" w:rsidRDefault="000E3939" w:rsidP="000E3939">
      <w:pPr>
        <w:ind w:left="1440" w:hanging="1440"/>
        <w:rPr>
          <w:b/>
        </w:rPr>
      </w:pPr>
    </w:p>
    <w:p w14:paraId="65555E05" w14:textId="77777777" w:rsidR="00B46E8C" w:rsidRPr="00371249" w:rsidRDefault="00B46E8C" w:rsidP="000E3939">
      <w:pPr>
        <w:ind w:left="1440" w:hanging="1440"/>
      </w:pPr>
      <w:r w:rsidRPr="00371249">
        <w:rPr>
          <w:b/>
        </w:rPr>
        <w:t>Indicator</w:t>
      </w:r>
      <w:r w:rsidR="00835895" w:rsidRPr="00371249">
        <w:rPr>
          <w:b/>
        </w:rPr>
        <w:t xml:space="preserve"> 1</w:t>
      </w:r>
      <w:r w:rsidRPr="00371249">
        <w:rPr>
          <w:b/>
        </w:rPr>
        <w:t>:</w:t>
      </w:r>
      <w:r w:rsidRPr="00371249">
        <w:rPr>
          <w:b/>
        </w:rPr>
        <w:tab/>
      </w:r>
      <w:r w:rsidR="00EA72A2" w:rsidRPr="00371249">
        <w:t>Number of students enrolled (</w:t>
      </w:r>
      <w:r w:rsidR="00152B6D" w:rsidRPr="00371249">
        <w:t>overall semester enrollment</w:t>
      </w:r>
      <w:r w:rsidR="00EA72A2" w:rsidRPr="00371249">
        <w:t>)</w:t>
      </w:r>
    </w:p>
    <w:p w14:paraId="1704D5D6" w14:textId="77777777" w:rsidR="003749C0" w:rsidRPr="00371249" w:rsidRDefault="003749C0" w:rsidP="00B46E8C">
      <w:pPr>
        <w:jc w:val="both"/>
      </w:pPr>
    </w:p>
    <w:p w14:paraId="2F8C3B6D" w14:textId="77777777" w:rsidR="003749C0" w:rsidRPr="00371249" w:rsidRDefault="003749C0" w:rsidP="003749C0">
      <w:pPr>
        <w:jc w:val="both"/>
        <w:rPr>
          <w:b/>
          <w:bCs/>
        </w:rPr>
      </w:pPr>
      <w:r w:rsidRPr="00371249">
        <w:rPr>
          <w:b/>
          <w:bCs/>
        </w:rPr>
        <w:t>1.</w:t>
      </w:r>
      <w:r w:rsidRPr="00371249">
        <w:rPr>
          <w:b/>
          <w:bCs/>
        </w:rPr>
        <w:tab/>
        <w:t xml:space="preserve">What is the type of indicator? </w:t>
      </w:r>
    </w:p>
    <w:p w14:paraId="31D07F6B" w14:textId="77777777" w:rsidR="003749C0" w:rsidRPr="00371249" w:rsidRDefault="003749C0" w:rsidP="003749C0">
      <w:pPr>
        <w:jc w:val="both"/>
      </w:pPr>
      <w:r w:rsidRPr="00371249">
        <w:rPr>
          <w:b/>
          <w:bCs/>
        </w:rPr>
        <w:tab/>
      </w:r>
      <w:r w:rsidRPr="00371249">
        <w:t>Output</w:t>
      </w:r>
      <w:r w:rsidR="00D24712" w:rsidRPr="00371249">
        <w:t>, Key</w:t>
      </w:r>
    </w:p>
    <w:p w14:paraId="26B4F5E7" w14:textId="77777777" w:rsidR="003749C0" w:rsidRPr="00371249" w:rsidRDefault="003749C0" w:rsidP="003749C0">
      <w:pPr>
        <w:jc w:val="both"/>
        <w:rPr>
          <w:b/>
          <w:bCs/>
        </w:rPr>
      </w:pPr>
    </w:p>
    <w:p w14:paraId="074A6415" w14:textId="77777777" w:rsidR="003749C0" w:rsidRPr="00371249" w:rsidRDefault="003749C0" w:rsidP="003749C0">
      <w:pPr>
        <w:jc w:val="both"/>
        <w:rPr>
          <w:b/>
          <w:bCs/>
        </w:rPr>
      </w:pPr>
      <w:r w:rsidRPr="00371249">
        <w:rPr>
          <w:b/>
          <w:bCs/>
        </w:rPr>
        <w:t>2.</w:t>
      </w:r>
      <w:r w:rsidRPr="00371249">
        <w:rPr>
          <w:b/>
          <w:bCs/>
        </w:rPr>
        <w:tab/>
        <w:t xml:space="preserve">What is the rationale for the indicator?  </w:t>
      </w:r>
    </w:p>
    <w:p w14:paraId="4BEE1FD8" w14:textId="77777777" w:rsidR="00185536" w:rsidRPr="00371249" w:rsidRDefault="00185536" w:rsidP="00185536">
      <w:pPr>
        <w:jc w:val="both"/>
      </w:pPr>
      <w:r w:rsidRPr="00371249">
        <w:rPr>
          <w:b/>
          <w:bCs/>
        </w:rPr>
        <w:tab/>
      </w:r>
      <w:r w:rsidRPr="00371249">
        <w:t>Recognition of the importance of Louisiana having an educated citizenry.</w:t>
      </w:r>
    </w:p>
    <w:p w14:paraId="09486D60" w14:textId="77777777" w:rsidR="003749C0" w:rsidRPr="00371249" w:rsidRDefault="003749C0" w:rsidP="003749C0">
      <w:pPr>
        <w:jc w:val="both"/>
        <w:rPr>
          <w:b/>
          <w:bCs/>
        </w:rPr>
      </w:pPr>
    </w:p>
    <w:p w14:paraId="3A98AF6D" w14:textId="77777777" w:rsidR="003749C0" w:rsidRPr="00371249" w:rsidRDefault="003749C0" w:rsidP="003749C0">
      <w:pPr>
        <w:ind w:left="720" w:hanging="720"/>
        <w:jc w:val="both"/>
      </w:pPr>
      <w:r w:rsidRPr="00371249">
        <w:rPr>
          <w:b/>
          <w:bCs/>
        </w:rPr>
        <w:t>3.</w:t>
      </w:r>
      <w:r w:rsidRPr="00371249">
        <w:rPr>
          <w:b/>
          <w:bCs/>
        </w:rPr>
        <w:tab/>
        <w:t xml:space="preserve">What is the source of the indicator?  How reliable is the source?  </w:t>
      </w:r>
    </w:p>
    <w:p w14:paraId="0E8EC13E" w14:textId="77777777" w:rsidR="00185536" w:rsidRPr="00371249" w:rsidRDefault="00185536" w:rsidP="00185536">
      <w:pPr>
        <w:ind w:left="720" w:hanging="720"/>
        <w:jc w:val="both"/>
      </w:pPr>
      <w:r w:rsidRPr="00371249">
        <w:tab/>
        <w:t>Data will be retrieved from the Board of Regents’ Statewide Student Profile System (SSPS).  This system has been in existence for approximately 25 years and is considered reliable.</w:t>
      </w:r>
    </w:p>
    <w:p w14:paraId="1598166E" w14:textId="77777777" w:rsidR="00B46E8C" w:rsidRPr="00371249" w:rsidRDefault="00B46E8C" w:rsidP="00B46E8C">
      <w:pPr>
        <w:jc w:val="both"/>
        <w:rPr>
          <w:b/>
        </w:rPr>
      </w:pPr>
    </w:p>
    <w:p w14:paraId="06A14891" w14:textId="77777777" w:rsidR="003749C0" w:rsidRPr="00371249" w:rsidRDefault="003749C0" w:rsidP="003749C0">
      <w:pPr>
        <w:ind w:left="720" w:hanging="720"/>
        <w:jc w:val="both"/>
        <w:rPr>
          <w:b/>
          <w:bCs/>
        </w:rPr>
      </w:pPr>
      <w:r w:rsidRPr="00371249">
        <w:rPr>
          <w:b/>
          <w:bCs/>
        </w:rPr>
        <w:t>4.</w:t>
      </w:r>
      <w:r w:rsidRPr="00371249">
        <w:rPr>
          <w:b/>
          <w:bCs/>
        </w:rPr>
        <w:tab/>
        <w:t>What is the frequency and timing of collection or reporting?</w:t>
      </w:r>
    </w:p>
    <w:p w14:paraId="7469848A" w14:textId="77777777" w:rsidR="00185536" w:rsidRPr="00371249" w:rsidRDefault="00185536" w:rsidP="00185536">
      <w:pPr>
        <w:ind w:left="720" w:hanging="720"/>
        <w:jc w:val="both"/>
      </w:pPr>
      <w:r w:rsidRPr="00371249">
        <w:tab/>
        <w:t xml:space="preserve">The data are gathered twice annually, in the </w:t>
      </w:r>
      <w:r w:rsidR="005E510B" w:rsidRPr="00371249">
        <w:t>Fall</w:t>
      </w:r>
      <w:r w:rsidRPr="00371249">
        <w:t xml:space="preserve"> and </w:t>
      </w:r>
      <w:r w:rsidR="00A03C57" w:rsidRPr="00371249">
        <w:t>Spring</w:t>
      </w:r>
      <w:r w:rsidRPr="00371249">
        <w:t xml:space="preserve">.  </w:t>
      </w:r>
      <w:r w:rsidR="00B0267A" w:rsidRPr="00371249">
        <w:t xml:space="preserve">For this indicator, full term </w:t>
      </w:r>
      <w:r w:rsidR="005E510B" w:rsidRPr="00371249">
        <w:t>Fall</w:t>
      </w:r>
      <w:r w:rsidR="00B0267A" w:rsidRPr="00371249">
        <w:t xml:space="preserve"> data</w:t>
      </w:r>
      <w:r w:rsidRPr="00371249">
        <w:t xml:space="preserve"> will be used.  The indicator will be reported at the end of the third quarter.  This will allow time for collection, aggregation, and editing of the data.</w:t>
      </w:r>
    </w:p>
    <w:p w14:paraId="0F0EA63C" w14:textId="77777777" w:rsidR="002D3431" w:rsidRPr="00371249" w:rsidRDefault="002D3431" w:rsidP="003749C0">
      <w:pPr>
        <w:ind w:left="720" w:hanging="720"/>
        <w:jc w:val="both"/>
        <w:rPr>
          <w:b/>
          <w:bCs/>
        </w:rPr>
      </w:pPr>
    </w:p>
    <w:p w14:paraId="400C0844" w14:textId="77777777" w:rsidR="003749C0" w:rsidRPr="00371249" w:rsidRDefault="003749C0" w:rsidP="003749C0">
      <w:pPr>
        <w:jc w:val="both"/>
        <w:rPr>
          <w:b/>
          <w:bCs/>
        </w:rPr>
      </w:pPr>
      <w:r w:rsidRPr="00371249">
        <w:rPr>
          <w:b/>
          <w:bCs/>
        </w:rPr>
        <w:t>5.</w:t>
      </w:r>
      <w:r w:rsidRPr="00371249">
        <w:rPr>
          <w:b/>
          <w:bCs/>
        </w:rPr>
        <w:tab/>
        <w:t>How is the indicator calculated?  Is this a standard calculation?</w:t>
      </w:r>
    </w:p>
    <w:p w14:paraId="28A5E296" w14:textId="77777777" w:rsidR="00185536" w:rsidRPr="00371249" w:rsidRDefault="00185536" w:rsidP="00185536">
      <w:pPr>
        <w:ind w:left="720" w:hanging="720"/>
        <w:jc w:val="both"/>
      </w:pPr>
      <w:r w:rsidRPr="00371249">
        <w:tab/>
      </w:r>
      <w:r w:rsidR="00B0267A" w:rsidRPr="00371249">
        <w:t xml:space="preserve">The indicator is calculated using full term </w:t>
      </w:r>
      <w:r w:rsidR="005E510B" w:rsidRPr="00371249">
        <w:t>Fall</w:t>
      </w:r>
      <w:r w:rsidR="00B0267A" w:rsidRPr="00371249">
        <w:t xml:space="preserve"> data.  </w:t>
      </w:r>
      <w:r w:rsidRPr="00371249">
        <w:t>The standard method practiced nationwide for reporting headcount enrollment is as of the 14</w:t>
      </w:r>
      <w:r w:rsidRPr="00371249">
        <w:rPr>
          <w:vertAlign w:val="superscript"/>
        </w:rPr>
        <w:t>th</w:t>
      </w:r>
      <w:r w:rsidRPr="00371249">
        <w:t xml:space="preserve"> class day of the semester.  The Regents’ SSPS is a unit record system where each enrolled student, regardless of course load, is counted.</w:t>
      </w:r>
    </w:p>
    <w:p w14:paraId="7EF24BB6" w14:textId="77777777" w:rsidR="003749C0" w:rsidRPr="00371249" w:rsidRDefault="003749C0" w:rsidP="003749C0">
      <w:pPr>
        <w:ind w:left="720" w:hanging="720"/>
        <w:jc w:val="both"/>
        <w:rPr>
          <w:b/>
          <w:bCs/>
        </w:rPr>
      </w:pPr>
    </w:p>
    <w:p w14:paraId="304F804D" w14:textId="77777777" w:rsidR="003749C0" w:rsidRPr="00371249" w:rsidRDefault="003749C0" w:rsidP="003749C0">
      <w:pPr>
        <w:ind w:left="720" w:hanging="720"/>
        <w:jc w:val="both"/>
        <w:rPr>
          <w:b/>
          <w:bCs/>
        </w:rPr>
      </w:pPr>
      <w:r w:rsidRPr="00371249">
        <w:rPr>
          <w:b/>
          <w:bCs/>
        </w:rPr>
        <w:t>6.</w:t>
      </w:r>
      <w:r w:rsidRPr="00371249">
        <w:rPr>
          <w:b/>
          <w:bCs/>
        </w:rPr>
        <w:tab/>
        <w:t>Does the indicator contain jargon, acronyms, or unclear terms?  If so, clarify or define them.</w:t>
      </w:r>
    </w:p>
    <w:p w14:paraId="74F9D51F" w14:textId="77777777" w:rsidR="00185536" w:rsidRPr="00371249" w:rsidRDefault="00185536" w:rsidP="00185536">
      <w:pPr>
        <w:ind w:left="720" w:hanging="720"/>
        <w:jc w:val="both"/>
      </w:pPr>
      <w:r w:rsidRPr="00371249">
        <w:rPr>
          <w:b/>
          <w:bCs/>
        </w:rPr>
        <w:lastRenderedPageBreak/>
        <w:tab/>
      </w:r>
      <w:r w:rsidRPr="00371249">
        <w:t>Headcount enrollment refers to the actual number of students enrolled [as opposed to full-time equivalent enrollment (</w:t>
      </w:r>
      <w:smartTag w:uri="urn:schemas-microsoft-com:office:smarttags" w:element="stockticker">
        <w:r w:rsidRPr="00371249">
          <w:t>FTE</w:t>
        </w:r>
      </w:smartTag>
      <w:r w:rsidRPr="00371249">
        <w:t>) which is calculated from the number of student credit hours enrolled divided by a fixed number].</w:t>
      </w:r>
    </w:p>
    <w:p w14:paraId="2F720D95" w14:textId="77777777" w:rsidR="003749C0" w:rsidRPr="00371249" w:rsidRDefault="003749C0" w:rsidP="003749C0">
      <w:pPr>
        <w:ind w:left="720" w:hanging="720"/>
        <w:jc w:val="both"/>
        <w:rPr>
          <w:b/>
          <w:bCs/>
        </w:rPr>
      </w:pPr>
    </w:p>
    <w:p w14:paraId="457FE8C4" w14:textId="77777777" w:rsidR="003749C0" w:rsidRPr="00371249" w:rsidRDefault="003749C0" w:rsidP="003749C0">
      <w:pPr>
        <w:ind w:left="720" w:hanging="720"/>
        <w:jc w:val="both"/>
        <w:rPr>
          <w:b/>
          <w:bCs/>
        </w:rPr>
      </w:pPr>
      <w:r w:rsidRPr="00371249">
        <w:rPr>
          <w:b/>
          <w:bCs/>
        </w:rPr>
        <w:t>7.</w:t>
      </w:r>
      <w:r w:rsidRPr="00371249">
        <w:rPr>
          <w:b/>
          <w:bCs/>
        </w:rPr>
        <w:tab/>
        <w:t>Is the indicator an aggregate or disaggregate figure?</w:t>
      </w:r>
    </w:p>
    <w:p w14:paraId="571186A9" w14:textId="77777777" w:rsidR="00185536" w:rsidRPr="00371249" w:rsidRDefault="00185536" w:rsidP="00185536">
      <w:pPr>
        <w:ind w:left="720" w:hanging="720"/>
        <w:jc w:val="both"/>
      </w:pPr>
      <w:r w:rsidRPr="00371249">
        <w:tab/>
        <w:t xml:space="preserve">This indicator is the aggregate of all enrolled students </w:t>
      </w:r>
      <w:r w:rsidR="00277EE8" w:rsidRPr="00371249">
        <w:t>at Northwestern State University of Louisiana</w:t>
      </w:r>
      <w:r w:rsidRPr="00371249">
        <w:t>.</w:t>
      </w:r>
    </w:p>
    <w:p w14:paraId="5667EAF8" w14:textId="77777777" w:rsidR="003749C0" w:rsidRPr="00371249" w:rsidRDefault="003749C0" w:rsidP="003749C0">
      <w:pPr>
        <w:ind w:left="720" w:hanging="720"/>
        <w:jc w:val="both"/>
        <w:rPr>
          <w:b/>
          <w:bCs/>
        </w:rPr>
      </w:pPr>
    </w:p>
    <w:p w14:paraId="6BAE034F" w14:textId="77777777" w:rsidR="003749C0" w:rsidRPr="00371249" w:rsidRDefault="003749C0" w:rsidP="003749C0">
      <w:pPr>
        <w:ind w:left="720" w:hanging="720"/>
        <w:jc w:val="both"/>
        <w:rPr>
          <w:b/>
          <w:bCs/>
        </w:rPr>
      </w:pPr>
      <w:r w:rsidRPr="00371249">
        <w:rPr>
          <w:b/>
          <w:bCs/>
        </w:rPr>
        <w:t>8.</w:t>
      </w:r>
      <w:r w:rsidRPr="00371249">
        <w:rPr>
          <w:b/>
          <w:bCs/>
        </w:rPr>
        <w:tab/>
        <w:t>Who is responsible for data collection, analysis, and quality?</w:t>
      </w:r>
    </w:p>
    <w:p w14:paraId="0DC1D807" w14:textId="77777777" w:rsidR="00185536" w:rsidRPr="00371249" w:rsidRDefault="00185536" w:rsidP="00185536">
      <w:pPr>
        <w:ind w:left="720" w:hanging="720"/>
        <w:jc w:val="both"/>
      </w:pPr>
      <w:r w:rsidRPr="00371249">
        <w:tab/>
        <w:t>Each university submits the SSPS data electronically to the Board of Regents.  The Board of Regents performs numerous edits and works with the campuses/system to correct errors.  When all campus submissions are complete, the Regents’ staff builds a master file for SSPS.</w:t>
      </w:r>
    </w:p>
    <w:p w14:paraId="60892E6D" w14:textId="77777777" w:rsidR="003749C0" w:rsidRPr="00371249" w:rsidRDefault="003749C0" w:rsidP="003749C0">
      <w:pPr>
        <w:ind w:left="720" w:hanging="720"/>
        <w:jc w:val="both"/>
        <w:rPr>
          <w:b/>
          <w:bCs/>
        </w:rPr>
      </w:pPr>
    </w:p>
    <w:p w14:paraId="09C6FA0C" w14:textId="77777777" w:rsidR="003749C0" w:rsidRPr="00371249" w:rsidRDefault="003749C0" w:rsidP="003749C0">
      <w:pPr>
        <w:ind w:left="720" w:hanging="720"/>
        <w:jc w:val="both"/>
        <w:rPr>
          <w:b/>
          <w:bCs/>
        </w:rPr>
      </w:pPr>
      <w:r w:rsidRPr="00371249">
        <w:rPr>
          <w:b/>
          <w:bCs/>
        </w:rPr>
        <w:t>9.</w:t>
      </w:r>
      <w:r w:rsidRPr="00371249">
        <w:rPr>
          <w:b/>
          <w:bCs/>
        </w:rPr>
        <w:tab/>
        <w:t>Does the indicator have limitations or weaknesses?  If so, explain.  Is the indicator a proxy or surrogate?  Does the source of the data have a bias or agenda?</w:t>
      </w:r>
    </w:p>
    <w:p w14:paraId="317347CC" w14:textId="77777777" w:rsidR="00185536" w:rsidRPr="00371249" w:rsidRDefault="00185536" w:rsidP="00185536">
      <w:pPr>
        <w:ind w:left="720"/>
        <w:jc w:val="both"/>
      </w:pPr>
      <w:r w:rsidRPr="00371249">
        <w:t>No weaknesses. This indicator reflects headcount enrollment and is not the enrollment calculation used for funding or reimbursement calculations.</w:t>
      </w:r>
    </w:p>
    <w:p w14:paraId="2E9621BF" w14:textId="77777777" w:rsidR="003749C0" w:rsidRPr="00371249" w:rsidRDefault="003749C0" w:rsidP="003749C0">
      <w:pPr>
        <w:ind w:left="720" w:hanging="720"/>
        <w:jc w:val="both"/>
        <w:rPr>
          <w:b/>
          <w:bCs/>
        </w:rPr>
      </w:pPr>
    </w:p>
    <w:p w14:paraId="50995E8C" w14:textId="77777777" w:rsidR="003749C0" w:rsidRPr="00371249" w:rsidRDefault="003749C0" w:rsidP="003749C0">
      <w:pPr>
        <w:ind w:left="720" w:hanging="720"/>
        <w:jc w:val="both"/>
        <w:rPr>
          <w:b/>
          <w:bCs/>
        </w:rPr>
      </w:pPr>
      <w:r w:rsidRPr="00371249">
        <w:rPr>
          <w:b/>
          <w:bCs/>
        </w:rPr>
        <w:t>10.</w:t>
      </w:r>
      <w:r w:rsidRPr="00371249">
        <w:rPr>
          <w:b/>
          <w:bCs/>
        </w:rPr>
        <w:tab/>
        <w:t>How will the indicator be used in management decision making and other agency processes?</w:t>
      </w:r>
    </w:p>
    <w:p w14:paraId="26CD099C" w14:textId="77777777" w:rsidR="00185536" w:rsidRPr="00371249" w:rsidRDefault="00185536" w:rsidP="00185536">
      <w:pPr>
        <w:ind w:left="720" w:hanging="720"/>
        <w:jc w:val="both"/>
      </w:pPr>
      <w:r w:rsidRPr="00371249">
        <w:tab/>
        <w:t>Enrollment drives many management decisions.  The size of an institution’s enrollment impacts scheduling, hiring, future planning, program demands, facilities management, etc.</w:t>
      </w:r>
    </w:p>
    <w:p w14:paraId="22F67CF7" w14:textId="77777777" w:rsidR="003749C0" w:rsidRPr="00371249" w:rsidRDefault="003749C0" w:rsidP="00B46E8C">
      <w:pPr>
        <w:jc w:val="both"/>
        <w:rPr>
          <w:b/>
        </w:rPr>
      </w:pPr>
    </w:p>
    <w:p w14:paraId="6524DAA8" w14:textId="77777777" w:rsidR="00185536" w:rsidRPr="00371249" w:rsidRDefault="003749C0" w:rsidP="00185536">
      <w:pPr>
        <w:jc w:val="both"/>
      </w:pPr>
      <w:r w:rsidRPr="00371249">
        <w:br w:type="page"/>
      </w:r>
      <w:r w:rsidR="00185536" w:rsidRPr="00371249">
        <w:rPr>
          <w:b/>
        </w:rPr>
        <w:lastRenderedPageBreak/>
        <w:t>Program:</w:t>
      </w:r>
      <w:r w:rsidR="00185536" w:rsidRPr="00371249">
        <w:rPr>
          <w:b/>
        </w:rPr>
        <w:tab/>
      </w:r>
      <w:r w:rsidR="00A87B98" w:rsidRPr="00371249">
        <w:t>Northwestern State University of Louisiana</w:t>
      </w:r>
    </w:p>
    <w:p w14:paraId="51E55172" w14:textId="77777777" w:rsidR="00185536" w:rsidRPr="00371249" w:rsidRDefault="00185536" w:rsidP="00185536">
      <w:pPr>
        <w:jc w:val="both"/>
      </w:pPr>
    </w:p>
    <w:p w14:paraId="65726A43" w14:textId="73FF1B95" w:rsidR="00B01B63" w:rsidRPr="00371249" w:rsidRDefault="00B01B63" w:rsidP="00B01B63">
      <w:pPr>
        <w:jc w:val="both"/>
      </w:pPr>
      <w:r w:rsidRPr="00371249">
        <w:rPr>
          <w:b/>
        </w:rPr>
        <w:t xml:space="preserve">Objective I.1:  </w:t>
      </w:r>
      <w:r w:rsidR="0058071C" w:rsidRPr="00371249">
        <w:rPr>
          <w:b/>
        </w:rPr>
        <w:t xml:space="preserve">Increase the Fall headcount </w:t>
      </w:r>
      <w:r w:rsidR="0058071C" w:rsidRPr="00BC3B3E">
        <w:rPr>
          <w:b/>
        </w:rPr>
        <w:t>enrollment by 9.15% from the baseline level of 8,612 in Fall 2024 to 9,400 by Fall 2029.</w:t>
      </w:r>
      <w:r w:rsidR="0058071C" w:rsidRPr="00371249">
        <w:rPr>
          <w:b/>
        </w:rPr>
        <w:t xml:space="preserve">    </w:t>
      </w:r>
    </w:p>
    <w:p w14:paraId="71638319" w14:textId="77777777" w:rsidR="00A35296" w:rsidRPr="00371249" w:rsidRDefault="00A35296" w:rsidP="00A35296">
      <w:pPr>
        <w:jc w:val="both"/>
      </w:pPr>
      <w:r w:rsidRPr="00371249">
        <w:rPr>
          <w:b/>
        </w:rPr>
        <w:t xml:space="preserve">   </w:t>
      </w:r>
    </w:p>
    <w:p w14:paraId="11A95277" w14:textId="77777777" w:rsidR="00A87B98" w:rsidRPr="00371249" w:rsidRDefault="00A87B98" w:rsidP="00A87B98">
      <w:pPr>
        <w:jc w:val="both"/>
      </w:pPr>
      <w:r w:rsidRPr="00371249">
        <w:rPr>
          <w:b/>
        </w:rPr>
        <w:t xml:space="preserve">    </w:t>
      </w:r>
    </w:p>
    <w:p w14:paraId="27CD66CA" w14:textId="77777777" w:rsidR="00185536" w:rsidRPr="00371249" w:rsidRDefault="00185536" w:rsidP="00185536">
      <w:pPr>
        <w:ind w:left="1440" w:hanging="1440"/>
        <w:rPr>
          <w:b/>
        </w:rPr>
      </w:pPr>
    </w:p>
    <w:p w14:paraId="0DED18C5" w14:textId="77777777" w:rsidR="00185536" w:rsidRPr="00371249" w:rsidRDefault="00185536" w:rsidP="00185536">
      <w:pPr>
        <w:ind w:left="1440" w:hanging="1440"/>
      </w:pPr>
      <w:r w:rsidRPr="00371249">
        <w:rPr>
          <w:b/>
        </w:rPr>
        <w:t>Indicator</w:t>
      </w:r>
      <w:r w:rsidR="003B7DEC" w:rsidRPr="00371249">
        <w:rPr>
          <w:b/>
        </w:rPr>
        <w:t xml:space="preserve"> 2</w:t>
      </w:r>
      <w:r w:rsidRPr="00371249">
        <w:rPr>
          <w:b/>
        </w:rPr>
        <w:t>:</w:t>
      </w:r>
      <w:r w:rsidRPr="00371249">
        <w:rPr>
          <w:b/>
        </w:rPr>
        <w:tab/>
      </w:r>
      <w:r w:rsidR="003B7DEC" w:rsidRPr="00371249">
        <w:t>Percentage change in the n</w:t>
      </w:r>
      <w:r w:rsidRPr="00371249">
        <w:t>umber of students enrolled (</w:t>
      </w:r>
      <w:r w:rsidR="003020EB" w:rsidRPr="00371249">
        <w:t>full term</w:t>
      </w:r>
      <w:r w:rsidRPr="00371249">
        <w:t>)</w:t>
      </w:r>
      <w:r w:rsidR="003B7DEC" w:rsidRPr="00371249">
        <w:t xml:space="preserve"> (compared to baseline)</w:t>
      </w:r>
    </w:p>
    <w:p w14:paraId="5BDBF8AF" w14:textId="77777777" w:rsidR="00185536" w:rsidRPr="00371249" w:rsidRDefault="00185536" w:rsidP="00185536">
      <w:pPr>
        <w:jc w:val="both"/>
      </w:pPr>
    </w:p>
    <w:p w14:paraId="20E0377B" w14:textId="77777777" w:rsidR="00185536" w:rsidRPr="00371249" w:rsidRDefault="00185536" w:rsidP="00185536">
      <w:pPr>
        <w:jc w:val="both"/>
        <w:rPr>
          <w:b/>
          <w:bCs/>
        </w:rPr>
      </w:pPr>
      <w:r w:rsidRPr="00371249">
        <w:rPr>
          <w:b/>
          <w:bCs/>
        </w:rPr>
        <w:t>1.</w:t>
      </w:r>
      <w:r w:rsidRPr="00371249">
        <w:rPr>
          <w:b/>
          <w:bCs/>
        </w:rPr>
        <w:tab/>
        <w:t xml:space="preserve">What is the type of indicator? </w:t>
      </w:r>
    </w:p>
    <w:p w14:paraId="54BD1E5B" w14:textId="77777777" w:rsidR="00185536" w:rsidRPr="00371249" w:rsidRDefault="00185536" w:rsidP="00185536">
      <w:pPr>
        <w:jc w:val="both"/>
      </w:pPr>
      <w:r w:rsidRPr="00371249">
        <w:rPr>
          <w:b/>
          <w:bCs/>
        </w:rPr>
        <w:tab/>
      </w:r>
      <w:r w:rsidR="003B7DEC" w:rsidRPr="00371249">
        <w:t>Outcome</w:t>
      </w:r>
      <w:r w:rsidRPr="00371249">
        <w:t xml:space="preserve">, </w:t>
      </w:r>
      <w:r w:rsidR="003B7DEC" w:rsidRPr="00371249">
        <w:t>Supporting</w:t>
      </w:r>
    </w:p>
    <w:p w14:paraId="76427D7F" w14:textId="77777777" w:rsidR="00185536" w:rsidRPr="00371249" w:rsidRDefault="00185536" w:rsidP="00185536">
      <w:pPr>
        <w:jc w:val="both"/>
        <w:rPr>
          <w:b/>
          <w:bCs/>
        </w:rPr>
      </w:pPr>
    </w:p>
    <w:p w14:paraId="6FD55550" w14:textId="77777777" w:rsidR="00185536" w:rsidRPr="00371249" w:rsidRDefault="00185536" w:rsidP="00185536">
      <w:pPr>
        <w:jc w:val="both"/>
        <w:rPr>
          <w:b/>
          <w:bCs/>
        </w:rPr>
      </w:pPr>
      <w:r w:rsidRPr="00371249">
        <w:rPr>
          <w:b/>
          <w:bCs/>
        </w:rPr>
        <w:t>2.</w:t>
      </w:r>
      <w:r w:rsidRPr="00371249">
        <w:rPr>
          <w:b/>
          <w:bCs/>
        </w:rPr>
        <w:tab/>
        <w:t xml:space="preserve">What is the rationale for the indicator?  </w:t>
      </w:r>
    </w:p>
    <w:p w14:paraId="6636D8B8" w14:textId="77777777" w:rsidR="00185536" w:rsidRPr="00371249" w:rsidRDefault="00185536" w:rsidP="00185536">
      <w:pPr>
        <w:jc w:val="both"/>
      </w:pPr>
      <w:r w:rsidRPr="00371249">
        <w:rPr>
          <w:b/>
          <w:bCs/>
        </w:rPr>
        <w:tab/>
      </w:r>
      <w:r w:rsidRPr="00371249">
        <w:t>Recognition of the importance of Louisiana having an educated citizenry.</w:t>
      </w:r>
    </w:p>
    <w:p w14:paraId="6124F205" w14:textId="77777777" w:rsidR="00185536" w:rsidRPr="00371249" w:rsidRDefault="00185536" w:rsidP="00185536">
      <w:pPr>
        <w:jc w:val="both"/>
        <w:rPr>
          <w:b/>
          <w:bCs/>
        </w:rPr>
      </w:pPr>
    </w:p>
    <w:p w14:paraId="61658839" w14:textId="77777777" w:rsidR="00185536" w:rsidRPr="00371249" w:rsidRDefault="00185536" w:rsidP="00185536">
      <w:pPr>
        <w:ind w:left="720" w:hanging="720"/>
        <w:jc w:val="both"/>
      </w:pPr>
      <w:r w:rsidRPr="00371249">
        <w:rPr>
          <w:b/>
          <w:bCs/>
        </w:rPr>
        <w:t>3.</w:t>
      </w:r>
      <w:r w:rsidRPr="00371249">
        <w:rPr>
          <w:b/>
          <w:bCs/>
        </w:rPr>
        <w:tab/>
        <w:t xml:space="preserve">What is the source of the indicator?  How reliable is the source?  </w:t>
      </w:r>
    </w:p>
    <w:p w14:paraId="0F27EDD1" w14:textId="77777777" w:rsidR="00185536" w:rsidRPr="00371249" w:rsidRDefault="00185536" w:rsidP="00185536">
      <w:pPr>
        <w:ind w:left="720" w:hanging="720"/>
        <w:jc w:val="both"/>
      </w:pPr>
      <w:r w:rsidRPr="00371249">
        <w:tab/>
        <w:t>Data will be retrieved from the Board of Regents’ Statewide Student Profile System (SSPS).  This system has been in existence for approximately 25 years and is considered reliable.</w:t>
      </w:r>
    </w:p>
    <w:p w14:paraId="09DB2F1D" w14:textId="77777777" w:rsidR="00185536" w:rsidRPr="00371249" w:rsidRDefault="00185536" w:rsidP="00185536">
      <w:pPr>
        <w:jc w:val="both"/>
        <w:rPr>
          <w:b/>
        </w:rPr>
      </w:pPr>
    </w:p>
    <w:p w14:paraId="38AB2A40" w14:textId="77777777" w:rsidR="00185536" w:rsidRPr="00371249" w:rsidRDefault="00185536" w:rsidP="00185536">
      <w:pPr>
        <w:ind w:left="720" w:hanging="720"/>
        <w:jc w:val="both"/>
        <w:rPr>
          <w:b/>
          <w:bCs/>
        </w:rPr>
      </w:pPr>
      <w:r w:rsidRPr="00371249">
        <w:rPr>
          <w:b/>
          <w:bCs/>
        </w:rPr>
        <w:t>4.</w:t>
      </w:r>
      <w:r w:rsidRPr="00371249">
        <w:rPr>
          <w:b/>
          <w:bCs/>
        </w:rPr>
        <w:tab/>
        <w:t>What is the frequency and timing of collection or reporting?</w:t>
      </w:r>
    </w:p>
    <w:p w14:paraId="1980B45E" w14:textId="77777777" w:rsidR="00185536" w:rsidRPr="00371249" w:rsidRDefault="00185536" w:rsidP="00185536">
      <w:pPr>
        <w:ind w:left="720" w:hanging="720"/>
        <w:jc w:val="both"/>
      </w:pPr>
      <w:r w:rsidRPr="00371249">
        <w:tab/>
        <w:t xml:space="preserve">The data are gathered twice annually, in the </w:t>
      </w:r>
      <w:r w:rsidR="005E510B" w:rsidRPr="00371249">
        <w:t>Fall</w:t>
      </w:r>
      <w:r w:rsidRPr="00371249">
        <w:t xml:space="preserve"> and </w:t>
      </w:r>
      <w:r w:rsidR="00A03C57" w:rsidRPr="00371249">
        <w:t>Spring</w:t>
      </w:r>
      <w:r w:rsidRPr="00371249">
        <w:t xml:space="preserve">.  For this indicator, </w:t>
      </w:r>
      <w:r w:rsidR="00B0267A" w:rsidRPr="00371249">
        <w:t xml:space="preserve">full term </w:t>
      </w:r>
      <w:r w:rsidR="005E510B" w:rsidRPr="00371249">
        <w:t>Fall</w:t>
      </w:r>
      <w:r w:rsidRPr="00371249">
        <w:t xml:space="preserve"> data will be used.  </w:t>
      </w:r>
    </w:p>
    <w:p w14:paraId="799428D3" w14:textId="77777777" w:rsidR="00EB5A30" w:rsidRPr="00371249" w:rsidRDefault="00EB5A30" w:rsidP="00185536">
      <w:pPr>
        <w:ind w:left="720" w:hanging="720"/>
        <w:jc w:val="both"/>
        <w:rPr>
          <w:b/>
          <w:bCs/>
        </w:rPr>
      </w:pPr>
    </w:p>
    <w:p w14:paraId="43EF2D13" w14:textId="77777777" w:rsidR="00185536" w:rsidRPr="00371249" w:rsidRDefault="00185536" w:rsidP="00185536">
      <w:pPr>
        <w:jc w:val="both"/>
        <w:rPr>
          <w:b/>
          <w:bCs/>
        </w:rPr>
      </w:pPr>
      <w:r w:rsidRPr="00371249">
        <w:rPr>
          <w:b/>
          <w:bCs/>
        </w:rPr>
        <w:t>5.</w:t>
      </w:r>
      <w:r w:rsidRPr="00371249">
        <w:rPr>
          <w:b/>
          <w:bCs/>
        </w:rPr>
        <w:tab/>
        <w:t>How is the indicator calculated?  Is this a standard calculation?</w:t>
      </w:r>
    </w:p>
    <w:p w14:paraId="49A106A5" w14:textId="77777777" w:rsidR="00185536" w:rsidRPr="00371249" w:rsidRDefault="00185536" w:rsidP="00185536">
      <w:pPr>
        <w:ind w:left="720" w:hanging="720"/>
        <w:jc w:val="both"/>
      </w:pPr>
      <w:r w:rsidRPr="00371249">
        <w:tab/>
      </w:r>
      <w:r w:rsidR="00B0267A" w:rsidRPr="00371249">
        <w:t xml:space="preserve">The indicator is calculated using full term </w:t>
      </w:r>
      <w:r w:rsidR="005E510B" w:rsidRPr="00371249">
        <w:t>Fall</w:t>
      </w:r>
      <w:r w:rsidR="00A03C57" w:rsidRPr="00371249">
        <w:t xml:space="preserve"> </w:t>
      </w:r>
      <w:r w:rsidR="00B0267A" w:rsidRPr="00371249">
        <w:t xml:space="preserve">data.  </w:t>
      </w:r>
      <w:r w:rsidRPr="00371249">
        <w:t>The standard method practiced nationwide for reporting headcount enrollment is as of the 14</w:t>
      </w:r>
      <w:r w:rsidRPr="00371249">
        <w:rPr>
          <w:vertAlign w:val="superscript"/>
        </w:rPr>
        <w:t>th</w:t>
      </w:r>
      <w:r w:rsidRPr="00371249">
        <w:t xml:space="preserve"> class day of the semester.  The Regents’ SSPS is a unit record system where each enrolled student, regardless of course load, is counted.</w:t>
      </w:r>
    </w:p>
    <w:p w14:paraId="4188D27D" w14:textId="77777777" w:rsidR="00185536" w:rsidRPr="00371249" w:rsidRDefault="00185536" w:rsidP="00185536">
      <w:pPr>
        <w:ind w:left="720" w:hanging="720"/>
        <w:jc w:val="both"/>
        <w:rPr>
          <w:b/>
          <w:bCs/>
        </w:rPr>
      </w:pPr>
    </w:p>
    <w:p w14:paraId="38FFEA7D" w14:textId="77777777" w:rsidR="00185536" w:rsidRPr="00371249" w:rsidRDefault="00185536" w:rsidP="00185536">
      <w:pPr>
        <w:ind w:left="720" w:hanging="720"/>
        <w:jc w:val="both"/>
        <w:rPr>
          <w:b/>
          <w:bCs/>
        </w:rPr>
      </w:pPr>
      <w:r w:rsidRPr="00371249">
        <w:rPr>
          <w:b/>
          <w:bCs/>
        </w:rPr>
        <w:t>6.</w:t>
      </w:r>
      <w:r w:rsidRPr="00371249">
        <w:rPr>
          <w:b/>
          <w:bCs/>
        </w:rPr>
        <w:tab/>
        <w:t>Does the indicator contain jargon, acronyms, or unclear terms?  If so, clarify or define them.</w:t>
      </w:r>
    </w:p>
    <w:p w14:paraId="4CD39886" w14:textId="77777777" w:rsidR="00185536" w:rsidRPr="00371249" w:rsidRDefault="00185536" w:rsidP="00185536">
      <w:pPr>
        <w:ind w:left="720" w:hanging="720"/>
        <w:jc w:val="both"/>
      </w:pPr>
      <w:r w:rsidRPr="00371249">
        <w:rPr>
          <w:b/>
          <w:bCs/>
        </w:rPr>
        <w:tab/>
      </w:r>
      <w:r w:rsidRPr="00371249">
        <w:t>Headcount enrollment refers to the actual number of students enrolled [as opposed to full-time equivalent enrollment (</w:t>
      </w:r>
      <w:smartTag w:uri="urn:schemas-microsoft-com:office:smarttags" w:element="stockticker">
        <w:r w:rsidRPr="00371249">
          <w:t>FTE</w:t>
        </w:r>
      </w:smartTag>
      <w:r w:rsidRPr="00371249">
        <w:t>) which is calculated from the number of student credit hours enrolled divided by a fixed number].</w:t>
      </w:r>
    </w:p>
    <w:p w14:paraId="6C8F21B9" w14:textId="77777777" w:rsidR="00185536" w:rsidRPr="00371249" w:rsidRDefault="00185536" w:rsidP="00185536">
      <w:pPr>
        <w:ind w:left="720" w:hanging="720"/>
        <w:jc w:val="both"/>
        <w:rPr>
          <w:b/>
          <w:bCs/>
        </w:rPr>
      </w:pPr>
    </w:p>
    <w:p w14:paraId="4A0D9644" w14:textId="77777777" w:rsidR="00185536" w:rsidRPr="00371249" w:rsidRDefault="00185536" w:rsidP="00185536">
      <w:pPr>
        <w:ind w:left="720" w:hanging="720"/>
        <w:jc w:val="both"/>
        <w:rPr>
          <w:b/>
          <w:bCs/>
        </w:rPr>
      </w:pPr>
      <w:r w:rsidRPr="00371249">
        <w:rPr>
          <w:b/>
          <w:bCs/>
        </w:rPr>
        <w:t>7.</w:t>
      </w:r>
      <w:r w:rsidRPr="00371249">
        <w:rPr>
          <w:b/>
          <w:bCs/>
        </w:rPr>
        <w:tab/>
        <w:t>Is the indicator an aggregate or disaggregate figure?</w:t>
      </w:r>
    </w:p>
    <w:p w14:paraId="064A8373" w14:textId="77777777" w:rsidR="00185536" w:rsidRPr="00371249" w:rsidRDefault="00185536" w:rsidP="00185536">
      <w:pPr>
        <w:ind w:left="720" w:hanging="720"/>
        <w:jc w:val="both"/>
      </w:pPr>
      <w:r w:rsidRPr="00371249">
        <w:tab/>
        <w:t xml:space="preserve">This indicator is the aggregate of all enrolled students </w:t>
      </w:r>
      <w:r w:rsidR="00277EE8" w:rsidRPr="00371249">
        <w:t>at Northwestern State University of Louisiana</w:t>
      </w:r>
      <w:r w:rsidRPr="00371249">
        <w:t>.</w:t>
      </w:r>
    </w:p>
    <w:p w14:paraId="73A196F6" w14:textId="77777777" w:rsidR="00185536" w:rsidRPr="00371249" w:rsidRDefault="00185536" w:rsidP="00185536">
      <w:pPr>
        <w:ind w:left="720" w:hanging="720"/>
        <w:jc w:val="both"/>
        <w:rPr>
          <w:b/>
          <w:bCs/>
        </w:rPr>
      </w:pPr>
    </w:p>
    <w:p w14:paraId="19294073" w14:textId="77777777" w:rsidR="00185536" w:rsidRPr="00371249" w:rsidRDefault="00185536" w:rsidP="00185536">
      <w:pPr>
        <w:ind w:left="720" w:hanging="720"/>
        <w:jc w:val="both"/>
        <w:rPr>
          <w:b/>
          <w:bCs/>
        </w:rPr>
      </w:pPr>
      <w:r w:rsidRPr="00371249">
        <w:rPr>
          <w:b/>
          <w:bCs/>
        </w:rPr>
        <w:t>8.</w:t>
      </w:r>
      <w:r w:rsidRPr="00371249">
        <w:rPr>
          <w:b/>
          <w:bCs/>
        </w:rPr>
        <w:tab/>
        <w:t>Who is responsible for data collection, analysis, and quality?</w:t>
      </w:r>
    </w:p>
    <w:p w14:paraId="5E9A309A" w14:textId="77777777" w:rsidR="00185536" w:rsidRPr="00371249" w:rsidRDefault="00185536" w:rsidP="00185536">
      <w:pPr>
        <w:ind w:left="720" w:hanging="720"/>
        <w:jc w:val="both"/>
      </w:pPr>
      <w:r w:rsidRPr="00371249">
        <w:tab/>
        <w:t>Each university submits the SSPS data electronically to the Board of Regents.  The Board of Regents performs numerous edits and works with the campuses/system to correct errors.  When all campus submissions are complete, the Regents’ staff builds a master file for SSPS.</w:t>
      </w:r>
    </w:p>
    <w:p w14:paraId="5C475FF5" w14:textId="77777777" w:rsidR="00185536" w:rsidRPr="00371249" w:rsidRDefault="00185536" w:rsidP="00185536">
      <w:pPr>
        <w:ind w:left="720" w:hanging="720"/>
        <w:jc w:val="both"/>
        <w:rPr>
          <w:b/>
          <w:bCs/>
        </w:rPr>
      </w:pPr>
    </w:p>
    <w:p w14:paraId="393915F1" w14:textId="77777777" w:rsidR="00185536" w:rsidRPr="00371249" w:rsidRDefault="00185536" w:rsidP="00185536">
      <w:pPr>
        <w:ind w:left="720" w:hanging="720"/>
        <w:jc w:val="both"/>
        <w:rPr>
          <w:b/>
          <w:bCs/>
        </w:rPr>
      </w:pPr>
      <w:r w:rsidRPr="00371249">
        <w:rPr>
          <w:b/>
          <w:bCs/>
        </w:rPr>
        <w:t>9.</w:t>
      </w:r>
      <w:r w:rsidRPr="00371249">
        <w:rPr>
          <w:b/>
          <w:bCs/>
        </w:rPr>
        <w:tab/>
        <w:t>Does the indicator have limitations or weaknesses?  If so, explain.  Is the indicator a proxy or surrogate?  Does the source of the data have a bias or agenda?</w:t>
      </w:r>
    </w:p>
    <w:p w14:paraId="5E0B9385" w14:textId="77777777" w:rsidR="00185536" w:rsidRPr="00371249" w:rsidRDefault="00185536" w:rsidP="00185536">
      <w:pPr>
        <w:ind w:left="720"/>
        <w:jc w:val="both"/>
      </w:pPr>
      <w:r w:rsidRPr="00371249">
        <w:t>No weaknesses. This indicator reflects headcount enrollment and is not the enrollment calculation used for funding or reimbursement calculations.</w:t>
      </w:r>
    </w:p>
    <w:p w14:paraId="7D272E67" w14:textId="77777777" w:rsidR="00185536" w:rsidRPr="00371249" w:rsidRDefault="00185536" w:rsidP="00185536">
      <w:pPr>
        <w:ind w:left="720" w:hanging="720"/>
        <w:jc w:val="both"/>
        <w:rPr>
          <w:b/>
          <w:bCs/>
        </w:rPr>
      </w:pPr>
    </w:p>
    <w:p w14:paraId="632C247F" w14:textId="77777777" w:rsidR="00185536" w:rsidRPr="00371249" w:rsidRDefault="00185536" w:rsidP="00185536">
      <w:pPr>
        <w:ind w:left="720" w:hanging="720"/>
        <w:jc w:val="both"/>
        <w:rPr>
          <w:b/>
          <w:bCs/>
        </w:rPr>
      </w:pPr>
      <w:r w:rsidRPr="00371249">
        <w:rPr>
          <w:b/>
          <w:bCs/>
        </w:rPr>
        <w:t>10.</w:t>
      </w:r>
      <w:r w:rsidRPr="00371249">
        <w:rPr>
          <w:b/>
          <w:bCs/>
        </w:rPr>
        <w:tab/>
        <w:t>How will the indicator be used in management decision making and other agency processes?</w:t>
      </w:r>
    </w:p>
    <w:p w14:paraId="2F80F860" w14:textId="77777777" w:rsidR="00185536" w:rsidRPr="00371249" w:rsidRDefault="00185536" w:rsidP="00185536">
      <w:pPr>
        <w:ind w:left="720" w:hanging="720"/>
        <w:jc w:val="both"/>
      </w:pPr>
      <w:r w:rsidRPr="00371249">
        <w:tab/>
        <w:t>Enrollment drives many management decisions.  The size of an institution’s enrollment impacts scheduling, hiring, future planning, program demands, facilities management, etc.</w:t>
      </w:r>
    </w:p>
    <w:p w14:paraId="01C5455C" w14:textId="77777777" w:rsidR="003B7DEC" w:rsidRPr="00371249" w:rsidRDefault="003B7DEC">
      <w:pPr>
        <w:rPr>
          <w:b/>
          <w:bCs/>
        </w:rPr>
      </w:pPr>
      <w:r w:rsidRPr="00371249">
        <w:rPr>
          <w:b/>
          <w:bCs/>
        </w:rPr>
        <w:br w:type="page"/>
      </w:r>
    </w:p>
    <w:p w14:paraId="08027CAB" w14:textId="77777777" w:rsidR="003749C0" w:rsidRPr="00371249" w:rsidRDefault="003749C0" w:rsidP="002D3431">
      <w:pPr>
        <w:ind w:left="720" w:hanging="720"/>
        <w:jc w:val="both"/>
      </w:pPr>
      <w:r w:rsidRPr="00371249">
        <w:rPr>
          <w:b/>
          <w:bCs/>
        </w:rPr>
        <w:lastRenderedPageBreak/>
        <w:t>Program:</w:t>
      </w:r>
      <w:r w:rsidRPr="00371249">
        <w:tab/>
      </w:r>
      <w:r w:rsidR="00A87B98" w:rsidRPr="00371249">
        <w:t>Northwestern State University of Louisiana</w:t>
      </w:r>
    </w:p>
    <w:p w14:paraId="62755FF9" w14:textId="77777777" w:rsidR="003749C0" w:rsidRPr="00371249" w:rsidRDefault="003749C0" w:rsidP="003749C0">
      <w:pPr>
        <w:jc w:val="both"/>
      </w:pPr>
    </w:p>
    <w:p w14:paraId="4BEFB89A" w14:textId="0E31B602" w:rsidR="002D7BAC" w:rsidRPr="00371249" w:rsidRDefault="002D7BAC" w:rsidP="002D7BAC">
      <w:pPr>
        <w:rPr>
          <w:b/>
        </w:rPr>
      </w:pPr>
      <w:r w:rsidRPr="00371249">
        <w:rPr>
          <w:b/>
        </w:rPr>
        <w:t xml:space="preserve">Objective II.1:  </w:t>
      </w:r>
      <w:r w:rsidR="0058071C">
        <w:rPr>
          <w:b/>
        </w:rPr>
        <w:t>Maintain</w:t>
      </w:r>
      <w:r w:rsidR="0058071C" w:rsidRPr="00371249">
        <w:rPr>
          <w:b/>
        </w:rPr>
        <w:t xml:space="preserve"> the percentage of first-time in college, full-time, degree-seeking students retained to the second Fall at the same institution of initial enrollment </w:t>
      </w:r>
      <w:r w:rsidR="0058071C" w:rsidRPr="00BC3B3E">
        <w:rPr>
          <w:b/>
        </w:rPr>
        <w:t>by 0 percentage points from the Fall 2023 cohort (to Fall 2024) baseline level of 71.5% to 71.5% by Fall 2029 (retention of Fall 2028 cohort).</w:t>
      </w:r>
    </w:p>
    <w:p w14:paraId="4689BEBE" w14:textId="77777777" w:rsidR="00A35296" w:rsidRPr="00371249" w:rsidRDefault="00A35296" w:rsidP="00EB5A30">
      <w:pPr>
        <w:ind w:left="1440" w:hanging="1440"/>
      </w:pPr>
    </w:p>
    <w:p w14:paraId="2D674DD9" w14:textId="77777777" w:rsidR="00D24712" w:rsidRPr="00371249" w:rsidRDefault="00EB5A30" w:rsidP="00D24712">
      <w:pPr>
        <w:jc w:val="both"/>
      </w:pPr>
      <w:r w:rsidRPr="00371249">
        <w:rPr>
          <w:b/>
        </w:rPr>
        <w:t>Indicator 1</w:t>
      </w:r>
      <w:r w:rsidR="00D24712" w:rsidRPr="00371249">
        <w:rPr>
          <w:b/>
        </w:rPr>
        <w:t>:</w:t>
      </w:r>
      <w:r w:rsidR="00D24712" w:rsidRPr="00371249">
        <w:rPr>
          <w:b/>
        </w:rPr>
        <w:tab/>
      </w:r>
      <w:r w:rsidRPr="00371249">
        <w:t xml:space="preserve">Percentage of first-time in college, full-time, degree-seeking students retained to the second </w:t>
      </w:r>
      <w:r w:rsidR="005E510B" w:rsidRPr="00371249">
        <w:t>Fall</w:t>
      </w:r>
      <w:r w:rsidRPr="00371249">
        <w:t xml:space="preserve"> at the same institution of initial enrollment</w:t>
      </w:r>
    </w:p>
    <w:p w14:paraId="6F225AF7" w14:textId="77777777" w:rsidR="00D24712" w:rsidRPr="00371249" w:rsidRDefault="00D24712" w:rsidP="00D24712">
      <w:pPr>
        <w:jc w:val="both"/>
      </w:pPr>
    </w:p>
    <w:p w14:paraId="1408AD78" w14:textId="77777777" w:rsidR="00D24712" w:rsidRPr="00371249" w:rsidRDefault="00D24712" w:rsidP="00D24712">
      <w:pPr>
        <w:jc w:val="both"/>
        <w:rPr>
          <w:b/>
          <w:bCs/>
        </w:rPr>
      </w:pPr>
      <w:r w:rsidRPr="00371249">
        <w:rPr>
          <w:b/>
          <w:bCs/>
        </w:rPr>
        <w:t>1.</w:t>
      </w:r>
      <w:r w:rsidRPr="00371249">
        <w:rPr>
          <w:b/>
          <w:bCs/>
        </w:rPr>
        <w:tab/>
        <w:t xml:space="preserve">What is the type of indicator? </w:t>
      </w:r>
    </w:p>
    <w:p w14:paraId="2BF39243" w14:textId="77777777" w:rsidR="00D24712" w:rsidRPr="00371249" w:rsidRDefault="00D24712" w:rsidP="00D24712">
      <w:pPr>
        <w:jc w:val="both"/>
      </w:pPr>
      <w:r w:rsidRPr="00371249">
        <w:rPr>
          <w:b/>
          <w:bCs/>
        </w:rPr>
        <w:tab/>
      </w:r>
      <w:r w:rsidRPr="00371249">
        <w:t>Output, Key</w:t>
      </w:r>
    </w:p>
    <w:p w14:paraId="3A3EDAA0" w14:textId="77777777" w:rsidR="00D24712" w:rsidRPr="00371249" w:rsidRDefault="00D24712" w:rsidP="00D24712">
      <w:pPr>
        <w:jc w:val="both"/>
        <w:rPr>
          <w:b/>
          <w:bCs/>
        </w:rPr>
      </w:pPr>
    </w:p>
    <w:p w14:paraId="1855EE24" w14:textId="77777777" w:rsidR="00D24712" w:rsidRPr="00371249" w:rsidRDefault="00D24712" w:rsidP="00D24712">
      <w:pPr>
        <w:jc w:val="both"/>
        <w:rPr>
          <w:b/>
          <w:bCs/>
        </w:rPr>
      </w:pPr>
      <w:r w:rsidRPr="00371249">
        <w:rPr>
          <w:b/>
          <w:bCs/>
        </w:rPr>
        <w:t>2.</w:t>
      </w:r>
      <w:r w:rsidRPr="00371249">
        <w:rPr>
          <w:b/>
          <w:bCs/>
        </w:rPr>
        <w:tab/>
        <w:t xml:space="preserve">What is the rationale for the indicator?  </w:t>
      </w:r>
    </w:p>
    <w:p w14:paraId="339D8F87" w14:textId="77777777" w:rsidR="00D24712" w:rsidRPr="00371249" w:rsidRDefault="00EB5A30" w:rsidP="00D24712">
      <w:pPr>
        <w:ind w:left="720"/>
      </w:pPr>
      <w:r w:rsidRPr="00371249">
        <w:t>Retention</w:t>
      </w:r>
      <w:r w:rsidR="00D24712" w:rsidRPr="00371249">
        <w:t xml:space="preserve"> rates in System universities have improved in recent years.  While System universities have been making strides in this area, more improvement is needed.  It is important for the further development of the state’s economy that a higher percentage of students who enroll in a University of Louisiana System university </w:t>
      </w:r>
      <w:r w:rsidRPr="00371249">
        <w:t xml:space="preserve">be retained and eventually </w:t>
      </w:r>
      <w:r w:rsidR="00D24712" w:rsidRPr="00371249">
        <w:t xml:space="preserve">earn a degree.  </w:t>
      </w:r>
    </w:p>
    <w:p w14:paraId="3E980D94" w14:textId="77777777" w:rsidR="00D24712" w:rsidRPr="00371249" w:rsidRDefault="00D24712" w:rsidP="00D24712">
      <w:pPr>
        <w:jc w:val="both"/>
        <w:rPr>
          <w:b/>
          <w:bCs/>
        </w:rPr>
      </w:pPr>
    </w:p>
    <w:p w14:paraId="6A4DB0F1" w14:textId="77777777" w:rsidR="00D24712" w:rsidRPr="00371249" w:rsidRDefault="00D24712" w:rsidP="00D24712">
      <w:pPr>
        <w:ind w:left="720" w:hanging="720"/>
        <w:jc w:val="both"/>
      </w:pPr>
      <w:r w:rsidRPr="00371249">
        <w:rPr>
          <w:b/>
          <w:bCs/>
        </w:rPr>
        <w:t>3.</w:t>
      </w:r>
      <w:r w:rsidRPr="00371249">
        <w:rPr>
          <w:b/>
          <w:bCs/>
        </w:rPr>
        <w:tab/>
        <w:t xml:space="preserve">What is the source of the indicator?  How reliable is the source?  </w:t>
      </w:r>
    </w:p>
    <w:p w14:paraId="418A0703" w14:textId="77777777" w:rsidR="00EB5A30" w:rsidRPr="00371249" w:rsidRDefault="00EB5A30" w:rsidP="00EB5A30">
      <w:pPr>
        <w:ind w:left="720" w:hanging="720"/>
        <w:jc w:val="both"/>
      </w:pPr>
      <w:r w:rsidRPr="00371249">
        <w:tab/>
        <w:t>Data will be retrieved from the Board of Regents’ Statewide Student Profile System (SSPS).  This system has been in existence for approximately 25 years and is considered reliable.</w:t>
      </w:r>
    </w:p>
    <w:p w14:paraId="673BC26C" w14:textId="77777777" w:rsidR="00D24712" w:rsidRPr="00371249" w:rsidRDefault="00D24712" w:rsidP="00D24712">
      <w:pPr>
        <w:jc w:val="both"/>
        <w:rPr>
          <w:b/>
        </w:rPr>
      </w:pPr>
    </w:p>
    <w:p w14:paraId="7A9E9C3F" w14:textId="77777777" w:rsidR="00D24712" w:rsidRPr="00371249" w:rsidRDefault="00D24712" w:rsidP="00D24712">
      <w:pPr>
        <w:ind w:left="720" w:hanging="720"/>
        <w:jc w:val="both"/>
        <w:rPr>
          <w:b/>
          <w:bCs/>
        </w:rPr>
      </w:pPr>
      <w:r w:rsidRPr="00371249">
        <w:rPr>
          <w:b/>
          <w:bCs/>
        </w:rPr>
        <w:t>4.</w:t>
      </w:r>
      <w:r w:rsidRPr="00371249">
        <w:rPr>
          <w:b/>
          <w:bCs/>
        </w:rPr>
        <w:tab/>
        <w:t>What is the frequency and timing of collection or reporting?</w:t>
      </w:r>
    </w:p>
    <w:p w14:paraId="31DD161F" w14:textId="77777777" w:rsidR="00EB5A30" w:rsidRPr="00371249" w:rsidRDefault="00EB5A30" w:rsidP="00EB5A30">
      <w:pPr>
        <w:ind w:left="720" w:hanging="720"/>
        <w:jc w:val="both"/>
      </w:pPr>
      <w:r w:rsidRPr="00371249">
        <w:tab/>
        <w:t xml:space="preserve">The data are gathered twice annually, in the </w:t>
      </w:r>
      <w:r w:rsidR="005E510B" w:rsidRPr="00371249">
        <w:t>Fall</w:t>
      </w:r>
      <w:r w:rsidRPr="00371249">
        <w:t xml:space="preserve"> and </w:t>
      </w:r>
      <w:r w:rsidR="00A03C57" w:rsidRPr="00371249">
        <w:t>Spring</w:t>
      </w:r>
      <w:r w:rsidRPr="00371249">
        <w:t xml:space="preserve">.  For this indicator, </w:t>
      </w:r>
      <w:proofErr w:type="gramStart"/>
      <w:r w:rsidR="005E510B" w:rsidRPr="00371249">
        <w:t>Fall</w:t>
      </w:r>
      <w:proofErr w:type="gramEnd"/>
      <w:r w:rsidRPr="00371249">
        <w:t xml:space="preserve"> data (the national standard) will be used.  </w:t>
      </w:r>
    </w:p>
    <w:p w14:paraId="09A67935" w14:textId="77777777" w:rsidR="00D24712" w:rsidRPr="00371249" w:rsidRDefault="00D24712" w:rsidP="00D24712">
      <w:pPr>
        <w:ind w:left="720" w:hanging="720"/>
        <w:jc w:val="both"/>
        <w:rPr>
          <w:b/>
          <w:bCs/>
        </w:rPr>
      </w:pPr>
    </w:p>
    <w:p w14:paraId="5284A6D7" w14:textId="77777777" w:rsidR="00D24712" w:rsidRPr="00371249" w:rsidRDefault="00D24712" w:rsidP="00D24712">
      <w:pPr>
        <w:jc w:val="both"/>
        <w:rPr>
          <w:b/>
          <w:bCs/>
        </w:rPr>
      </w:pPr>
      <w:r w:rsidRPr="00371249">
        <w:rPr>
          <w:b/>
          <w:bCs/>
        </w:rPr>
        <w:t>5.</w:t>
      </w:r>
      <w:r w:rsidRPr="00371249">
        <w:rPr>
          <w:b/>
          <w:bCs/>
        </w:rPr>
        <w:tab/>
        <w:t>How is the indicator calculated?  Is this a standard calculation?</w:t>
      </w:r>
    </w:p>
    <w:p w14:paraId="460175F9" w14:textId="77777777" w:rsidR="00D24712" w:rsidRPr="00371249" w:rsidRDefault="00D24712" w:rsidP="00EB5A30">
      <w:pPr>
        <w:ind w:left="720" w:hanging="720"/>
      </w:pPr>
      <w:r w:rsidRPr="00371249">
        <w:tab/>
        <w:t>The indicator</w:t>
      </w:r>
      <w:r w:rsidR="00EB5A30" w:rsidRPr="00371249">
        <w:t xml:space="preserve"> will be calculated by matching the records of incoming full-time first-time freshmen enrolled in a </w:t>
      </w:r>
      <w:r w:rsidR="005E510B" w:rsidRPr="00371249">
        <w:t>Fall</w:t>
      </w:r>
      <w:r w:rsidR="00EB5A30" w:rsidRPr="00371249">
        <w:t xml:space="preserve"> semester to the records of the following (second) </w:t>
      </w:r>
      <w:r w:rsidR="005E510B" w:rsidRPr="00371249">
        <w:t>Fall</w:t>
      </w:r>
      <w:r w:rsidR="00EB5A30" w:rsidRPr="00371249">
        <w:t xml:space="preserve"> semester.  </w:t>
      </w:r>
      <w:r w:rsidRPr="00371249">
        <w:t xml:space="preserve">This is the national standard for the calculation of an institutional </w:t>
      </w:r>
      <w:r w:rsidR="00582E81" w:rsidRPr="00371249">
        <w:t>retention</w:t>
      </w:r>
      <w:r w:rsidRPr="00371249">
        <w:t xml:space="preserve"> rate. </w:t>
      </w:r>
    </w:p>
    <w:p w14:paraId="4117B290" w14:textId="77777777" w:rsidR="00D24712" w:rsidRPr="00371249" w:rsidRDefault="00D24712" w:rsidP="00D24712">
      <w:pPr>
        <w:ind w:left="720" w:hanging="720"/>
        <w:jc w:val="both"/>
        <w:rPr>
          <w:b/>
          <w:bCs/>
        </w:rPr>
      </w:pPr>
    </w:p>
    <w:p w14:paraId="452A27BD" w14:textId="77777777" w:rsidR="00D24712" w:rsidRPr="00371249" w:rsidRDefault="00D24712" w:rsidP="00D24712">
      <w:pPr>
        <w:ind w:left="720" w:hanging="720"/>
        <w:jc w:val="both"/>
        <w:rPr>
          <w:b/>
          <w:bCs/>
        </w:rPr>
      </w:pPr>
      <w:r w:rsidRPr="00371249">
        <w:rPr>
          <w:b/>
          <w:bCs/>
        </w:rPr>
        <w:t>6.</w:t>
      </w:r>
      <w:r w:rsidRPr="00371249">
        <w:rPr>
          <w:b/>
          <w:bCs/>
        </w:rPr>
        <w:tab/>
        <w:t>Does the indicator contain jargon, acronyms, or unclear terms?  If so, clarify or define them.</w:t>
      </w:r>
    </w:p>
    <w:p w14:paraId="7D4346F0" w14:textId="77777777" w:rsidR="00D24712" w:rsidRPr="00371249" w:rsidRDefault="00D24712" w:rsidP="00D24712">
      <w:pPr>
        <w:ind w:left="720" w:hanging="720"/>
        <w:jc w:val="both"/>
      </w:pPr>
      <w:r w:rsidRPr="00371249">
        <w:rPr>
          <w:b/>
          <w:bCs/>
        </w:rPr>
        <w:tab/>
      </w:r>
      <w:r w:rsidR="00EB5A30" w:rsidRPr="00371249">
        <w:t>The measure only applies</w:t>
      </w:r>
      <w:r w:rsidRPr="00371249">
        <w:t xml:space="preserve"> to a group of full-time, first-time freshmen who enter an institution in the </w:t>
      </w:r>
      <w:r w:rsidR="005E510B" w:rsidRPr="00371249">
        <w:t>Fall</w:t>
      </w:r>
      <w:r w:rsidRPr="00371249">
        <w:t xml:space="preserve"> semester of a particular academic year.</w:t>
      </w:r>
      <w:r w:rsidR="004B6B38" w:rsidRPr="00371249">
        <w:t xml:space="preserve">  They are tracked over time, </w:t>
      </w:r>
      <w:r w:rsidR="00EB5A30" w:rsidRPr="00371249">
        <w:t xml:space="preserve">to the next </w:t>
      </w:r>
      <w:r w:rsidR="005E510B" w:rsidRPr="00371249">
        <w:t>Fall</w:t>
      </w:r>
      <w:r w:rsidR="00EB5A30" w:rsidRPr="00371249">
        <w:t xml:space="preserve"> semester.  </w:t>
      </w:r>
    </w:p>
    <w:p w14:paraId="190557C1" w14:textId="77777777" w:rsidR="00D24712" w:rsidRPr="00371249" w:rsidRDefault="00D24712" w:rsidP="00D24712">
      <w:pPr>
        <w:ind w:left="720" w:hanging="720"/>
        <w:jc w:val="both"/>
        <w:rPr>
          <w:b/>
          <w:bCs/>
        </w:rPr>
      </w:pPr>
    </w:p>
    <w:p w14:paraId="7D04569C" w14:textId="77777777" w:rsidR="00D24712" w:rsidRPr="00371249" w:rsidRDefault="00D24712" w:rsidP="00D24712">
      <w:pPr>
        <w:ind w:left="720" w:hanging="720"/>
        <w:jc w:val="both"/>
        <w:rPr>
          <w:b/>
          <w:bCs/>
        </w:rPr>
      </w:pPr>
      <w:r w:rsidRPr="00371249">
        <w:rPr>
          <w:b/>
          <w:bCs/>
        </w:rPr>
        <w:lastRenderedPageBreak/>
        <w:t>7.</w:t>
      </w:r>
      <w:r w:rsidRPr="00371249">
        <w:rPr>
          <w:b/>
          <w:bCs/>
        </w:rPr>
        <w:tab/>
        <w:t>Is the indicator an aggregate or disaggregate figure?</w:t>
      </w:r>
    </w:p>
    <w:p w14:paraId="2A7B9429" w14:textId="77777777" w:rsidR="00D24712" w:rsidRPr="00371249" w:rsidRDefault="00D24712" w:rsidP="00D24712">
      <w:pPr>
        <w:ind w:left="720" w:hanging="720"/>
        <w:jc w:val="both"/>
      </w:pPr>
      <w:r w:rsidRPr="00371249">
        <w:tab/>
        <w:t xml:space="preserve">This indicator is the aggregate of all students in </w:t>
      </w:r>
      <w:r w:rsidR="00EB5A30" w:rsidRPr="00371249">
        <w:t>a</w:t>
      </w:r>
      <w:r w:rsidRPr="00371249">
        <w:t xml:space="preserve"> </w:t>
      </w:r>
      <w:r w:rsidR="00EB5A30" w:rsidRPr="00371249">
        <w:t xml:space="preserve">full-time first-time freshmen cohort who remain enrolled in the second </w:t>
      </w:r>
      <w:r w:rsidR="005E510B" w:rsidRPr="00371249">
        <w:t>Fall</w:t>
      </w:r>
      <w:r w:rsidR="00EB5A30" w:rsidRPr="00371249">
        <w:t xml:space="preserve"> semester. </w:t>
      </w:r>
    </w:p>
    <w:p w14:paraId="61EFBB8A" w14:textId="77777777" w:rsidR="00D24712" w:rsidRPr="00371249" w:rsidRDefault="00D24712" w:rsidP="00D24712">
      <w:pPr>
        <w:ind w:left="720" w:hanging="720"/>
        <w:jc w:val="both"/>
        <w:rPr>
          <w:b/>
          <w:bCs/>
        </w:rPr>
      </w:pPr>
    </w:p>
    <w:p w14:paraId="44FA8462" w14:textId="77777777" w:rsidR="00D24712" w:rsidRPr="00371249" w:rsidRDefault="00D24712" w:rsidP="00D24712">
      <w:pPr>
        <w:ind w:left="720" w:hanging="720"/>
        <w:jc w:val="both"/>
        <w:rPr>
          <w:b/>
          <w:bCs/>
        </w:rPr>
      </w:pPr>
      <w:r w:rsidRPr="00371249">
        <w:rPr>
          <w:b/>
          <w:bCs/>
        </w:rPr>
        <w:t>8.</w:t>
      </w:r>
      <w:r w:rsidRPr="00371249">
        <w:rPr>
          <w:b/>
          <w:bCs/>
        </w:rPr>
        <w:tab/>
        <w:t>Who is responsible for data collection, analysis, and quality?</w:t>
      </w:r>
    </w:p>
    <w:p w14:paraId="59B588FA" w14:textId="77777777" w:rsidR="002E1A6E" w:rsidRPr="00371249" w:rsidRDefault="002E1A6E" w:rsidP="002E1A6E">
      <w:pPr>
        <w:ind w:left="720" w:hanging="720"/>
        <w:jc w:val="both"/>
      </w:pPr>
      <w:r w:rsidRPr="00371249">
        <w:tab/>
        <w:t>Each university submits the SSPS data electronically to the Board of Regents.  The Board of Regents performs numerous edits and works with the campuses/system to correct errors.  When all campus submissions are complete, the Regents’ staff builds a master file for SSPS.</w:t>
      </w:r>
    </w:p>
    <w:p w14:paraId="2454D5CF" w14:textId="77777777" w:rsidR="00D24712" w:rsidRPr="00371249" w:rsidRDefault="00D24712" w:rsidP="00D24712">
      <w:pPr>
        <w:ind w:left="720" w:hanging="720"/>
        <w:jc w:val="both"/>
        <w:rPr>
          <w:b/>
          <w:bCs/>
        </w:rPr>
      </w:pPr>
    </w:p>
    <w:p w14:paraId="659B2AC2" w14:textId="77777777" w:rsidR="00D24712" w:rsidRPr="00371249" w:rsidRDefault="00D24712" w:rsidP="00D24712">
      <w:pPr>
        <w:ind w:left="720" w:hanging="720"/>
        <w:jc w:val="both"/>
        <w:rPr>
          <w:b/>
          <w:bCs/>
        </w:rPr>
      </w:pPr>
      <w:r w:rsidRPr="00371249">
        <w:rPr>
          <w:b/>
          <w:bCs/>
        </w:rPr>
        <w:t>9.</w:t>
      </w:r>
      <w:r w:rsidRPr="00371249">
        <w:rPr>
          <w:b/>
          <w:bCs/>
        </w:rPr>
        <w:tab/>
        <w:t>Does the indicator have limitations or weaknesses?  If so, explain.  Is the indicator a proxy or surrogate?  Does the source of the data have a bias or agenda?</w:t>
      </w:r>
    </w:p>
    <w:p w14:paraId="0CC43609" w14:textId="77777777" w:rsidR="002E1A6E" w:rsidRPr="00371249" w:rsidRDefault="002E1A6E" w:rsidP="002E1A6E">
      <w:pPr>
        <w:ind w:left="720"/>
        <w:jc w:val="both"/>
      </w:pPr>
      <w:r w:rsidRPr="00371249">
        <w:t xml:space="preserve">No weaknesses. </w:t>
      </w:r>
    </w:p>
    <w:p w14:paraId="5E59BDC7" w14:textId="77777777" w:rsidR="00D24712" w:rsidRPr="00371249" w:rsidRDefault="00D24712" w:rsidP="00D24712">
      <w:pPr>
        <w:ind w:left="720" w:hanging="720"/>
        <w:jc w:val="both"/>
        <w:rPr>
          <w:b/>
          <w:bCs/>
        </w:rPr>
      </w:pPr>
    </w:p>
    <w:p w14:paraId="33D25236" w14:textId="77777777" w:rsidR="00D24712" w:rsidRPr="00371249" w:rsidRDefault="00D24712" w:rsidP="00D24712">
      <w:pPr>
        <w:ind w:left="720" w:hanging="720"/>
        <w:jc w:val="both"/>
        <w:rPr>
          <w:b/>
          <w:bCs/>
        </w:rPr>
      </w:pPr>
      <w:r w:rsidRPr="00371249">
        <w:rPr>
          <w:b/>
          <w:bCs/>
        </w:rPr>
        <w:t>10.</w:t>
      </w:r>
      <w:r w:rsidRPr="00371249">
        <w:rPr>
          <w:b/>
          <w:bCs/>
        </w:rPr>
        <w:tab/>
        <w:t>How will the indicator be used in management decision making and other agency processes?</w:t>
      </w:r>
    </w:p>
    <w:p w14:paraId="26A8B012" w14:textId="77777777" w:rsidR="00D24712" w:rsidRPr="00371249" w:rsidRDefault="00D24712" w:rsidP="00D24712">
      <w:pPr>
        <w:ind w:left="720" w:hanging="720"/>
      </w:pPr>
      <w:r w:rsidRPr="00371249">
        <w:tab/>
        <w:t xml:space="preserve">Ensuring student success drives many management decisions including recruitment, admissions, academic programming, academic support, facilities, and finance. </w:t>
      </w:r>
    </w:p>
    <w:p w14:paraId="30775CD6" w14:textId="77777777" w:rsidR="00D24712" w:rsidRPr="00371249" w:rsidRDefault="00D24712" w:rsidP="00D24712">
      <w:pPr>
        <w:jc w:val="both"/>
        <w:rPr>
          <w:b/>
        </w:rPr>
      </w:pPr>
    </w:p>
    <w:p w14:paraId="6E313D5B" w14:textId="77777777" w:rsidR="002E1A6E" w:rsidRPr="00371249" w:rsidRDefault="00544968" w:rsidP="002E1A6E">
      <w:pPr>
        <w:ind w:left="720" w:hanging="720"/>
        <w:jc w:val="both"/>
      </w:pPr>
      <w:r w:rsidRPr="00371249">
        <w:rPr>
          <w:b/>
          <w:sz w:val="28"/>
          <w:szCs w:val="28"/>
        </w:rPr>
        <w:br w:type="page"/>
      </w:r>
      <w:r w:rsidR="002E1A6E" w:rsidRPr="00371249">
        <w:rPr>
          <w:b/>
          <w:bCs/>
        </w:rPr>
        <w:lastRenderedPageBreak/>
        <w:t>Program:</w:t>
      </w:r>
      <w:r w:rsidR="002E1A6E" w:rsidRPr="00371249">
        <w:tab/>
      </w:r>
      <w:r w:rsidR="00A87B98" w:rsidRPr="00371249">
        <w:t>Northwestern State University of Louisiana</w:t>
      </w:r>
    </w:p>
    <w:p w14:paraId="720BAE10" w14:textId="77777777" w:rsidR="002E1A6E" w:rsidRPr="00371249" w:rsidRDefault="002E1A6E" w:rsidP="002E1A6E">
      <w:pPr>
        <w:jc w:val="both"/>
      </w:pPr>
    </w:p>
    <w:p w14:paraId="07B3B499" w14:textId="77777777" w:rsidR="0058071C" w:rsidRPr="00371249" w:rsidRDefault="00B01B63" w:rsidP="0058071C">
      <w:pPr>
        <w:rPr>
          <w:b/>
        </w:rPr>
      </w:pPr>
      <w:r w:rsidRPr="00371249">
        <w:rPr>
          <w:b/>
        </w:rPr>
        <w:t xml:space="preserve">Objective II.1:  </w:t>
      </w:r>
      <w:r w:rsidR="0058071C">
        <w:rPr>
          <w:b/>
        </w:rPr>
        <w:t>Maintain</w:t>
      </w:r>
      <w:r w:rsidR="0058071C" w:rsidRPr="00371249">
        <w:rPr>
          <w:b/>
        </w:rPr>
        <w:t xml:space="preserve"> the percentage of first-time in college, full-time, degree-seeking students retained to the second Fall at the same institution of initial enrollment </w:t>
      </w:r>
      <w:r w:rsidR="0058071C" w:rsidRPr="00BC3B3E">
        <w:rPr>
          <w:b/>
        </w:rPr>
        <w:t>by 0 percentage points from the Fall 2023 cohort (to Fall 2024) baseline level of 71.5% to 71.5% by Fall 2029 (retention of Fall 2028 cohort).</w:t>
      </w:r>
    </w:p>
    <w:p w14:paraId="3309B29E" w14:textId="1424025D" w:rsidR="00A87B98" w:rsidRPr="00371249" w:rsidRDefault="00A87B98" w:rsidP="00A87B98">
      <w:pPr>
        <w:rPr>
          <w:b/>
        </w:rPr>
      </w:pPr>
      <w:r w:rsidRPr="00371249">
        <w:rPr>
          <w:b/>
        </w:rPr>
        <w:t xml:space="preserve"> </w:t>
      </w:r>
    </w:p>
    <w:p w14:paraId="16162F11" w14:textId="77777777" w:rsidR="002E1A6E" w:rsidRPr="00371249" w:rsidRDefault="002E1A6E" w:rsidP="002E1A6E">
      <w:pPr>
        <w:ind w:left="1440" w:hanging="1440"/>
      </w:pPr>
    </w:p>
    <w:p w14:paraId="6C186695" w14:textId="77777777" w:rsidR="002E1A6E" w:rsidRPr="00371249" w:rsidRDefault="002E1A6E" w:rsidP="002E1A6E">
      <w:pPr>
        <w:jc w:val="both"/>
      </w:pPr>
      <w:r w:rsidRPr="00371249">
        <w:rPr>
          <w:b/>
        </w:rPr>
        <w:t>Indicator 2:</w:t>
      </w:r>
      <w:r w:rsidRPr="00371249">
        <w:rPr>
          <w:b/>
        </w:rPr>
        <w:tab/>
      </w:r>
      <w:r w:rsidRPr="00371249">
        <w:t xml:space="preserve">Percentage point change in the percentage of first-time in college, full-time, degree-seeking students retained to the second </w:t>
      </w:r>
      <w:r w:rsidR="005E510B" w:rsidRPr="00371249">
        <w:t>Fall</w:t>
      </w:r>
      <w:r w:rsidRPr="00371249">
        <w:t xml:space="preserve"> at the same institution of initial enrollment. (from baseline)</w:t>
      </w:r>
    </w:p>
    <w:p w14:paraId="7F243FF0" w14:textId="77777777" w:rsidR="002E1A6E" w:rsidRPr="00371249" w:rsidRDefault="002E1A6E" w:rsidP="002E1A6E">
      <w:pPr>
        <w:jc w:val="both"/>
      </w:pPr>
    </w:p>
    <w:p w14:paraId="2CB5C3EA" w14:textId="77777777" w:rsidR="002E1A6E" w:rsidRPr="00371249" w:rsidRDefault="002E1A6E" w:rsidP="002E1A6E">
      <w:pPr>
        <w:jc w:val="both"/>
        <w:rPr>
          <w:b/>
          <w:bCs/>
        </w:rPr>
      </w:pPr>
      <w:r w:rsidRPr="00371249">
        <w:rPr>
          <w:b/>
          <w:bCs/>
        </w:rPr>
        <w:t>1.</w:t>
      </w:r>
      <w:r w:rsidRPr="00371249">
        <w:rPr>
          <w:b/>
          <w:bCs/>
        </w:rPr>
        <w:tab/>
        <w:t xml:space="preserve">What is the type of indicator? </w:t>
      </w:r>
    </w:p>
    <w:p w14:paraId="5429A6DF" w14:textId="77777777" w:rsidR="002E1A6E" w:rsidRPr="00371249" w:rsidRDefault="002E1A6E" w:rsidP="002E1A6E">
      <w:pPr>
        <w:jc w:val="both"/>
      </w:pPr>
      <w:r w:rsidRPr="00371249">
        <w:rPr>
          <w:b/>
          <w:bCs/>
        </w:rPr>
        <w:tab/>
      </w:r>
      <w:r w:rsidRPr="00371249">
        <w:t>Outcome, Supporting</w:t>
      </w:r>
    </w:p>
    <w:p w14:paraId="5CF3A20F" w14:textId="77777777" w:rsidR="002E1A6E" w:rsidRPr="00371249" w:rsidRDefault="002E1A6E" w:rsidP="002E1A6E">
      <w:pPr>
        <w:jc w:val="both"/>
        <w:rPr>
          <w:b/>
          <w:bCs/>
        </w:rPr>
      </w:pPr>
    </w:p>
    <w:p w14:paraId="099D0C9E" w14:textId="77777777" w:rsidR="002E1A6E" w:rsidRPr="00371249" w:rsidRDefault="002E1A6E" w:rsidP="002E1A6E">
      <w:pPr>
        <w:jc w:val="both"/>
        <w:rPr>
          <w:b/>
          <w:bCs/>
        </w:rPr>
      </w:pPr>
      <w:r w:rsidRPr="00371249">
        <w:rPr>
          <w:b/>
          <w:bCs/>
        </w:rPr>
        <w:t>2.</w:t>
      </w:r>
      <w:r w:rsidRPr="00371249">
        <w:rPr>
          <w:b/>
          <w:bCs/>
        </w:rPr>
        <w:tab/>
        <w:t xml:space="preserve">What is the rationale for the indicator?  </w:t>
      </w:r>
    </w:p>
    <w:p w14:paraId="68F9C3D7" w14:textId="77777777" w:rsidR="002E1A6E" w:rsidRPr="00371249" w:rsidRDefault="002E1A6E" w:rsidP="002E1A6E">
      <w:pPr>
        <w:ind w:left="720"/>
      </w:pPr>
      <w:r w:rsidRPr="00371249">
        <w:t xml:space="preserve">Retention rates in System universities have improved in recent years.  While System universities have been making strides in this area, more improvement is needed.  It is important for the further development of the state’s economy that a higher percentage of students who enroll in a University of Louisiana System university be retained and eventually earn a degree.  </w:t>
      </w:r>
    </w:p>
    <w:p w14:paraId="50DB0305" w14:textId="77777777" w:rsidR="002E1A6E" w:rsidRPr="00371249" w:rsidRDefault="002E1A6E" w:rsidP="002E1A6E">
      <w:pPr>
        <w:jc w:val="both"/>
        <w:rPr>
          <w:b/>
          <w:bCs/>
        </w:rPr>
      </w:pPr>
    </w:p>
    <w:p w14:paraId="7D0FB094" w14:textId="77777777" w:rsidR="002E1A6E" w:rsidRPr="00371249" w:rsidRDefault="002E1A6E" w:rsidP="002E1A6E">
      <w:pPr>
        <w:ind w:left="720" w:hanging="720"/>
        <w:jc w:val="both"/>
      </w:pPr>
      <w:r w:rsidRPr="00371249">
        <w:rPr>
          <w:b/>
          <w:bCs/>
        </w:rPr>
        <w:t>3.</w:t>
      </w:r>
      <w:r w:rsidRPr="00371249">
        <w:rPr>
          <w:b/>
          <w:bCs/>
        </w:rPr>
        <w:tab/>
        <w:t xml:space="preserve">What is the source of the indicator?  How reliable is the source?  </w:t>
      </w:r>
    </w:p>
    <w:p w14:paraId="5DF60ED5" w14:textId="77777777" w:rsidR="002E1A6E" w:rsidRPr="00371249" w:rsidRDefault="002E1A6E" w:rsidP="002E1A6E">
      <w:pPr>
        <w:ind w:left="720" w:hanging="720"/>
        <w:jc w:val="both"/>
      </w:pPr>
      <w:r w:rsidRPr="00371249">
        <w:tab/>
        <w:t>Data will be retrieved from the Board of Regents’ Statewide Student Profile System (SSPS).  This system has been in existence for approximately 25 years and is considered reliable.</w:t>
      </w:r>
    </w:p>
    <w:p w14:paraId="43A3DEF7" w14:textId="77777777" w:rsidR="002E1A6E" w:rsidRPr="00371249" w:rsidRDefault="002E1A6E" w:rsidP="002E1A6E">
      <w:pPr>
        <w:jc w:val="both"/>
        <w:rPr>
          <w:b/>
        </w:rPr>
      </w:pPr>
    </w:p>
    <w:p w14:paraId="00AD7E8E" w14:textId="77777777" w:rsidR="002E1A6E" w:rsidRPr="00371249" w:rsidRDefault="002E1A6E" w:rsidP="002E1A6E">
      <w:pPr>
        <w:ind w:left="720" w:hanging="720"/>
        <w:jc w:val="both"/>
        <w:rPr>
          <w:b/>
          <w:bCs/>
        </w:rPr>
      </w:pPr>
      <w:r w:rsidRPr="00371249">
        <w:rPr>
          <w:b/>
          <w:bCs/>
        </w:rPr>
        <w:t>4.</w:t>
      </w:r>
      <w:r w:rsidRPr="00371249">
        <w:rPr>
          <w:b/>
          <w:bCs/>
        </w:rPr>
        <w:tab/>
        <w:t>What is the frequency and timing of collection or reporting?</w:t>
      </w:r>
    </w:p>
    <w:p w14:paraId="1ADCB261" w14:textId="77777777" w:rsidR="002E1A6E" w:rsidRPr="00371249" w:rsidRDefault="002E1A6E" w:rsidP="002E1A6E">
      <w:pPr>
        <w:ind w:left="720" w:hanging="720"/>
        <w:jc w:val="both"/>
      </w:pPr>
      <w:r w:rsidRPr="00371249">
        <w:tab/>
        <w:t xml:space="preserve">The data are gathered twice annually, in the </w:t>
      </w:r>
      <w:r w:rsidR="005E510B" w:rsidRPr="00371249">
        <w:t>Fall</w:t>
      </w:r>
      <w:r w:rsidRPr="00371249">
        <w:t xml:space="preserve"> and </w:t>
      </w:r>
      <w:r w:rsidR="00A03C57" w:rsidRPr="00371249">
        <w:t>Spring</w:t>
      </w:r>
      <w:r w:rsidRPr="00371249">
        <w:t xml:space="preserve">.  For this indicator, </w:t>
      </w:r>
      <w:proofErr w:type="gramStart"/>
      <w:r w:rsidR="005E510B" w:rsidRPr="00371249">
        <w:t>Fall</w:t>
      </w:r>
      <w:proofErr w:type="gramEnd"/>
      <w:r w:rsidRPr="00371249">
        <w:t xml:space="preserve"> data (the national standard) will be used.  </w:t>
      </w:r>
    </w:p>
    <w:p w14:paraId="1FB3EDD6" w14:textId="77777777" w:rsidR="002E1A6E" w:rsidRPr="00371249" w:rsidRDefault="002E1A6E" w:rsidP="002E1A6E">
      <w:pPr>
        <w:ind w:left="720" w:hanging="720"/>
        <w:jc w:val="both"/>
        <w:rPr>
          <w:b/>
          <w:bCs/>
        </w:rPr>
      </w:pPr>
    </w:p>
    <w:p w14:paraId="54B7EB5E" w14:textId="77777777" w:rsidR="002E1A6E" w:rsidRPr="00371249" w:rsidRDefault="002E1A6E" w:rsidP="002E1A6E">
      <w:pPr>
        <w:jc w:val="both"/>
        <w:rPr>
          <w:b/>
          <w:bCs/>
        </w:rPr>
      </w:pPr>
      <w:r w:rsidRPr="00371249">
        <w:rPr>
          <w:b/>
          <w:bCs/>
        </w:rPr>
        <w:t>5.</w:t>
      </w:r>
      <w:r w:rsidRPr="00371249">
        <w:rPr>
          <w:b/>
          <w:bCs/>
        </w:rPr>
        <w:tab/>
        <w:t>How is the indicator calculated?  Is this a standard calculation?</w:t>
      </w:r>
    </w:p>
    <w:p w14:paraId="2ECD5552" w14:textId="5483806F" w:rsidR="002E1A6E" w:rsidRPr="00371249" w:rsidRDefault="002E1A6E" w:rsidP="002E1A6E">
      <w:pPr>
        <w:ind w:left="720" w:hanging="720"/>
      </w:pPr>
      <w:r w:rsidRPr="00371249">
        <w:tab/>
        <w:t xml:space="preserve">The indicator will be calculated by matching the records of incoming full-time first-time freshmen enrolled in a </w:t>
      </w:r>
      <w:r w:rsidR="005E510B" w:rsidRPr="00371249">
        <w:t>Fall</w:t>
      </w:r>
      <w:r w:rsidRPr="00371249">
        <w:t xml:space="preserve"> semester to the records of the following (second) </w:t>
      </w:r>
      <w:r w:rsidR="005E510B" w:rsidRPr="00371249">
        <w:t>Fall</w:t>
      </w:r>
      <w:r w:rsidRPr="00371249">
        <w:t xml:space="preserve"> semester.  This is the national standard for the calculation of an institutional </w:t>
      </w:r>
      <w:r w:rsidR="00582E81" w:rsidRPr="00371249">
        <w:t xml:space="preserve">retention </w:t>
      </w:r>
      <w:r w:rsidRPr="00371249">
        <w:t xml:space="preserve">rate. The percentage of students retained will be compared to the baseline. </w:t>
      </w:r>
    </w:p>
    <w:p w14:paraId="164EF69F" w14:textId="77777777" w:rsidR="002E1A6E" w:rsidRPr="00371249" w:rsidRDefault="002E1A6E" w:rsidP="002E1A6E">
      <w:pPr>
        <w:ind w:left="720" w:hanging="720"/>
        <w:jc w:val="both"/>
        <w:rPr>
          <w:b/>
          <w:bCs/>
        </w:rPr>
      </w:pPr>
    </w:p>
    <w:p w14:paraId="6E57DE57" w14:textId="77777777" w:rsidR="002E1A6E" w:rsidRPr="00371249" w:rsidRDefault="002E1A6E" w:rsidP="002E1A6E">
      <w:pPr>
        <w:ind w:left="720" w:hanging="720"/>
        <w:jc w:val="both"/>
        <w:rPr>
          <w:b/>
          <w:bCs/>
        </w:rPr>
      </w:pPr>
      <w:r w:rsidRPr="00371249">
        <w:rPr>
          <w:b/>
          <w:bCs/>
        </w:rPr>
        <w:t>6.</w:t>
      </w:r>
      <w:r w:rsidRPr="00371249">
        <w:rPr>
          <w:b/>
          <w:bCs/>
        </w:rPr>
        <w:tab/>
        <w:t>Does the indicator contain jargon, acronyms, or unclear terms?  If so, clarify or define them.</w:t>
      </w:r>
    </w:p>
    <w:p w14:paraId="3BF9B2BB" w14:textId="77777777" w:rsidR="002E1A6E" w:rsidRPr="00371249" w:rsidRDefault="002E1A6E" w:rsidP="002E1A6E">
      <w:pPr>
        <w:ind w:left="720" w:hanging="720"/>
        <w:jc w:val="both"/>
      </w:pPr>
      <w:r w:rsidRPr="00371249">
        <w:rPr>
          <w:b/>
          <w:bCs/>
        </w:rPr>
        <w:tab/>
      </w:r>
      <w:r w:rsidRPr="00371249">
        <w:t xml:space="preserve">The measure only applies to a group of full-time, first-time freshmen who enter an institution in the </w:t>
      </w:r>
      <w:r w:rsidR="005E510B" w:rsidRPr="00371249">
        <w:t>Fall</w:t>
      </w:r>
      <w:r w:rsidRPr="00371249">
        <w:t xml:space="preserve"> semester of a particular academic year.  They are tracked over time, to the next </w:t>
      </w:r>
      <w:r w:rsidR="005E510B" w:rsidRPr="00371249">
        <w:t>Fall</w:t>
      </w:r>
      <w:r w:rsidRPr="00371249">
        <w:t xml:space="preserve"> semester.  </w:t>
      </w:r>
    </w:p>
    <w:p w14:paraId="754A84F9" w14:textId="77777777" w:rsidR="002E1A6E" w:rsidRPr="00371249" w:rsidRDefault="002E1A6E" w:rsidP="002E1A6E">
      <w:pPr>
        <w:ind w:left="720" w:hanging="720"/>
        <w:jc w:val="both"/>
        <w:rPr>
          <w:b/>
          <w:bCs/>
        </w:rPr>
      </w:pPr>
    </w:p>
    <w:p w14:paraId="46DC4AE1" w14:textId="77777777" w:rsidR="002E1A6E" w:rsidRPr="00371249" w:rsidRDefault="002E1A6E" w:rsidP="002E1A6E">
      <w:pPr>
        <w:ind w:left="720" w:hanging="720"/>
        <w:jc w:val="both"/>
        <w:rPr>
          <w:b/>
          <w:bCs/>
        </w:rPr>
      </w:pPr>
      <w:r w:rsidRPr="00371249">
        <w:rPr>
          <w:b/>
          <w:bCs/>
        </w:rPr>
        <w:t>7.</w:t>
      </w:r>
      <w:r w:rsidRPr="00371249">
        <w:rPr>
          <w:b/>
          <w:bCs/>
        </w:rPr>
        <w:tab/>
        <w:t>Is the indicator an aggregate or disaggregate figure?</w:t>
      </w:r>
    </w:p>
    <w:p w14:paraId="0C316E7C" w14:textId="77777777" w:rsidR="002E1A6E" w:rsidRPr="00371249" w:rsidRDefault="002E1A6E" w:rsidP="002E1A6E">
      <w:pPr>
        <w:ind w:left="720" w:hanging="720"/>
        <w:jc w:val="both"/>
      </w:pPr>
      <w:r w:rsidRPr="00371249">
        <w:tab/>
        <w:t xml:space="preserve">This indicator is the aggregate of all students in a full-time first-time freshmen cohort who remain enrolled in the second </w:t>
      </w:r>
      <w:r w:rsidR="005E510B" w:rsidRPr="00371249">
        <w:t>Fall</w:t>
      </w:r>
      <w:r w:rsidRPr="00371249">
        <w:t xml:space="preserve"> semester. That figure is subtracted from the baseline to get a percentage change.</w:t>
      </w:r>
    </w:p>
    <w:p w14:paraId="5F684F3B" w14:textId="77777777" w:rsidR="002E1A6E" w:rsidRPr="00371249" w:rsidRDefault="002E1A6E" w:rsidP="002E1A6E">
      <w:pPr>
        <w:ind w:left="720" w:hanging="720"/>
        <w:jc w:val="both"/>
        <w:rPr>
          <w:b/>
          <w:bCs/>
        </w:rPr>
      </w:pPr>
    </w:p>
    <w:p w14:paraId="3FB46F83" w14:textId="77777777" w:rsidR="002E1A6E" w:rsidRPr="00371249" w:rsidRDefault="002E1A6E" w:rsidP="002E1A6E">
      <w:pPr>
        <w:ind w:left="720" w:hanging="720"/>
        <w:jc w:val="both"/>
        <w:rPr>
          <w:b/>
          <w:bCs/>
        </w:rPr>
      </w:pPr>
      <w:r w:rsidRPr="00371249">
        <w:rPr>
          <w:b/>
          <w:bCs/>
        </w:rPr>
        <w:t>8.</w:t>
      </w:r>
      <w:r w:rsidRPr="00371249">
        <w:rPr>
          <w:b/>
          <w:bCs/>
        </w:rPr>
        <w:tab/>
        <w:t>Who is responsible for data collection, analysis, and quality?</w:t>
      </w:r>
    </w:p>
    <w:p w14:paraId="0826CFB5" w14:textId="77777777" w:rsidR="002E1A6E" w:rsidRPr="00371249" w:rsidRDefault="002E1A6E" w:rsidP="002E1A6E">
      <w:pPr>
        <w:ind w:left="720" w:hanging="720"/>
        <w:jc w:val="both"/>
      </w:pPr>
      <w:r w:rsidRPr="00371249">
        <w:tab/>
        <w:t>Each university submits the SSPS data electronically to the Board of Regents.  The Board of Regents performs numerous edits and works with the campuses/system to correct errors.  When all campus submissions are complete, the Regents’ staff builds a master file for SSPS.</w:t>
      </w:r>
    </w:p>
    <w:p w14:paraId="53FB016F" w14:textId="77777777" w:rsidR="002E1A6E" w:rsidRPr="00371249" w:rsidRDefault="002E1A6E" w:rsidP="002E1A6E">
      <w:pPr>
        <w:ind w:left="720" w:hanging="720"/>
        <w:jc w:val="both"/>
        <w:rPr>
          <w:b/>
          <w:bCs/>
        </w:rPr>
      </w:pPr>
    </w:p>
    <w:p w14:paraId="5F72DF61" w14:textId="77777777" w:rsidR="002E1A6E" w:rsidRPr="00371249" w:rsidRDefault="002E1A6E" w:rsidP="002E1A6E">
      <w:pPr>
        <w:ind w:left="720" w:hanging="720"/>
        <w:jc w:val="both"/>
        <w:rPr>
          <w:b/>
          <w:bCs/>
        </w:rPr>
      </w:pPr>
      <w:r w:rsidRPr="00371249">
        <w:rPr>
          <w:b/>
          <w:bCs/>
        </w:rPr>
        <w:t>9.</w:t>
      </w:r>
      <w:r w:rsidRPr="00371249">
        <w:rPr>
          <w:b/>
          <w:bCs/>
        </w:rPr>
        <w:tab/>
        <w:t>Does the indicator have limitations or weaknesses?  If so, explain.  Is the indicator a proxy or surrogate?  Does the source of the data have a bias or agenda?</w:t>
      </w:r>
    </w:p>
    <w:p w14:paraId="54F08732" w14:textId="77777777" w:rsidR="002E1A6E" w:rsidRPr="00371249" w:rsidRDefault="002E1A6E" w:rsidP="002E1A6E">
      <w:pPr>
        <w:ind w:left="720"/>
        <w:jc w:val="both"/>
      </w:pPr>
      <w:r w:rsidRPr="00371249">
        <w:t xml:space="preserve">No weaknesses. </w:t>
      </w:r>
    </w:p>
    <w:p w14:paraId="2A7F65C7" w14:textId="77777777" w:rsidR="002E1A6E" w:rsidRPr="00371249" w:rsidRDefault="002E1A6E" w:rsidP="002E1A6E">
      <w:pPr>
        <w:ind w:left="720" w:hanging="720"/>
        <w:jc w:val="both"/>
        <w:rPr>
          <w:b/>
          <w:bCs/>
        </w:rPr>
      </w:pPr>
    </w:p>
    <w:p w14:paraId="74704A3F" w14:textId="77777777" w:rsidR="002E1A6E" w:rsidRPr="00371249" w:rsidRDefault="002E1A6E" w:rsidP="002E1A6E">
      <w:pPr>
        <w:ind w:left="720" w:hanging="720"/>
        <w:jc w:val="both"/>
        <w:rPr>
          <w:b/>
          <w:bCs/>
        </w:rPr>
      </w:pPr>
      <w:r w:rsidRPr="00371249">
        <w:rPr>
          <w:b/>
          <w:bCs/>
        </w:rPr>
        <w:t>10.</w:t>
      </w:r>
      <w:r w:rsidRPr="00371249">
        <w:rPr>
          <w:b/>
          <w:bCs/>
        </w:rPr>
        <w:tab/>
        <w:t>How will the indicator be used in management decision making and other agency processes?</w:t>
      </w:r>
    </w:p>
    <w:p w14:paraId="12DD539E" w14:textId="77777777" w:rsidR="002E1A6E" w:rsidRPr="00371249" w:rsidRDefault="002E1A6E" w:rsidP="002E1A6E">
      <w:pPr>
        <w:ind w:left="720" w:hanging="720"/>
      </w:pPr>
      <w:r w:rsidRPr="00371249">
        <w:tab/>
        <w:t xml:space="preserve">Ensuring student success drives many management decisions including recruitment, admissions, academic programming, academic support, facilities, and finance. </w:t>
      </w:r>
    </w:p>
    <w:p w14:paraId="4FDD8A45" w14:textId="77777777" w:rsidR="002E1A6E" w:rsidRPr="00371249" w:rsidRDefault="002E1A6E" w:rsidP="00544968">
      <w:pPr>
        <w:jc w:val="both"/>
        <w:rPr>
          <w:b/>
          <w:bCs/>
        </w:rPr>
      </w:pPr>
    </w:p>
    <w:p w14:paraId="010E69EA" w14:textId="77777777" w:rsidR="002E1A6E" w:rsidRPr="00371249" w:rsidRDefault="002E1A6E">
      <w:pPr>
        <w:rPr>
          <w:b/>
          <w:bCs/>
        </w:rPr>
      </w:pPr>
      <w:r w:rsidRPr="00371249">
        <w:rPr>
          <w:b/>
          <w:bCs/>
        </w:rPr>
        <w:br w:type="page"/>
      </w:r>
    </w:p>
    <w:p w14:paraId="2101D841" w14:textId="77777777" w:rsidR="00582E81" w:rsidRPr="00371249" w:rsidRDefault="00582E81" w:rsidP="00582E81">
      <w:pPr>
        <w:ind w:left="720" w:hanging="720"/>
        <w:jc w:val="both"/>
      </w:pPr>
      <w:r w:rsidRPr="00371249">
        <w:rPr>
          <w:b/>
          <w:bCs/>
        </w:rPr>
        <w:lastRenderedPageBreak/>
        <w:t>Program:</w:t>
      </w:r>
      <w:r w:rsidRPr="00371249">
        <w:tab/>
      </w:r>
      <w:r w:rsidR="00A87B98" w:rsidRPr="00371249">
        <w:t>Northwestern State University of Louisiana</w:t>
      </w:r>
    </w:p>
    <w:p w14:paraId="5ED1E977" w14:textId="77777777" w:rsidR="00582E81" w:rsidRPr="00371249" w:rsidRDefault="00582E81" w:rsidP="00582E81">
      <w:pPr>
        <w:jc w:val="both"/>
      </w:pPr>
    </w:p>
    <w:p w14:paraId="35FA6CF6" w14:textId="77777777" w:rsidR="0058071C" w:rsidRPr="00371249" w:rsidRDefault="00140DC2" w:rsidP="0058071C">
      <w:pPr>
        <w:rPr>
          <w:b/>
        </w:rPr>
      </w:pPr>
      <w:r w:rsidRPr="00371249">
        <w:rPr>
          <w:b/>
        </w:rPr>
        <w:t xml:space="preserve">Objective II.2:  </w:t>
      </w:r>
      <w:r w:rsidR="0058071C" w:rsidRPr="00371249">
        <w:rPr>
          <w:b/>
        </w:rPr>
        <w:t xml:space="preserve">Increase the percentage of first-time in college, full-time, degree-seeking students retained to the third Fall at the same four-year institution of initial enrollment </w:t>
      </w:r>
      <w:r w:rsidR="0058071C" w:rsidRPr="00BC3B3E">
        <w:rPr>
          <w:b/>
        </w:rPr>
        <w:t>by 1.8 percentage points from the Fall 2022 cohort (to Fall 2024) baseline level of 55.2% to 57% by Fall 2029 (retention of Fall 2027 cohort).</w:t>
      </w:r>
      <w:r w:rsidR="0058071C" w:rsidRPr="00371249">
        <w:rPr>
          <w:b/>
        </w:rPr>
        <w:t xml:space="preserve">   </w:t>
      </w:r>
    </w:p>
    <w:p w14:paraId="35F653E2" w14:textId="6332E1D2" w:rsidR="00A87B98" w:rsidRPr="00371249" w:rsidRDefault="00A87B98" w:rsidP="00A87B98">
      <w:pPr>
        <w:rPr>
          <w:b/>
        </w:rPr>
      </w:pPr>
    </w:p>
    <w:p w14:paraId="45FCD892" w14:textId="77777777" w:rsidR="00582E81" w:rsidRPr="00371249" w:rsidRDefault="00582E81" w:rsidP="00582E81">
      <w:pPr>
        <w:ind w:left="1440" w:hanging="1440"/>
      </w:pPr>
    </w:p>
    <w:p w14:paraId="100D4038" w14:textId="77777777" w:rsidR="00582E81" w:rsidRPr="00371249" w:rsidRDefault="00582E81" w:rsidP="00582E81">
      <w:pPr>
        <w:jc w:val="both"/>
      </w:pPr>
      <w:r w:rsidRPr="00371249">
        <w:rPr>
          <w:b/>
        </w:rPr>
        <w:t>Indicator 1:</w:t>
      </w:r>
      <w:r w:rsidRPr="00371249">
        <w:rPr>
          <w:b/>
        </w:rPr>
        <w:tab/>
      </w:r>
      <w:r w:rsidRPr="00371249">
        <w:t xml:space="preserve">Percentage of first-time in college, full-time, degree-seeking students retained to the third </w:t>
      </w:r>
      <w:r w:rsidR="005E510B" w:rsidRPr="00371249">
        <w:t>Fall</w:t>
      </w:r>
      <w:r w:rsidRPr="00371249">
        <w:t xml:space="preserve"> at the same institution of initial enrollment</w:t>
      </w:r>
    </w:p>
    <w:p w14:paraId="67655C63" w14:textId="77777777" w:rsidR="00582E81" w:rsidRPr="00371249" w:rsidRDefault="00582E81" w:rsidP="00582E81">
      <w:pPr>
        <w:jc w:val="both"/>
      </w:pPr>
    </w:p>
    <w:p w14:paraId="36963D13" w14:textId="77777777" w:rsidR="00582E81" w:rsidRPr="00371249" w:rsidRDefault="00582E81" w:rsidP="00582E81">
      <w:pPr>
        <w:jc w:val="both"/>
        <w:rPr>
          <w:b/>
          <w:bCs/>
        </w:rPr>
      </w:pPr>
      <w:r w:rsidRPr="00371249">
        <w:rPr>
          <w:b/>
          <w:bCs/>
        </w:rPr>
        <w:t>1.</w:t>
      </w:r>
      <w:r w:rsidRPr="00371249">
        <w:rPr>
          <w:b/>
          <w:bCs/>
        </w:rPr>
        <w:tab/>
        <w:t xml:space="preserve">What is the type of indicator? </w:t>
      </w:r>
    </w:p>
    <w:p w14:paraId="3CB1C616" w14:textId="77777777" w:rsidR="00582E81" w:rsidRPr="00371249" w:rsidRDefault="00582E81" w:rsidP="00582E81">
      <w:pPr>
        <w:jc w:val="both"/>
      </w:pPr>
      <w:r w:rsidRPr="00371249">
        <w:rPr>
          <w:b/>
          <w:bCs/>
        </w:rPr>
        <w:tab/>
      </w:r>
      <w:r w:rsidRPr="00371249">
        <w:t>Output, Key</w:t>
      </w:r>
    </w:p>
    <w:p w14:paraId="0B091F13" w14:textId="77777777" w:rsidR="00582E81" w:rsidRPr="00371249" w:rsidRDefault="00582E81" w:rsidP="00582E81">
      <w:pPr>
        <w:jc w:val="both"/>
        <w:rPr>
          <w:b/>
          <w:bCs/>
        </w:rPr>
      </w:pPr>
    </w:p>
    <w:p w14:paraId="77F9D0A6" w14:textId="77777777" w:rsidR="00582E81" w:rsidRPr="00371249" w:rsidRDefault="00582E81" w:rsidP="00582E81">
      <w:pPr>
        <w:jc w:val="both"/>
        <w:rPr>
          <w:b/>
          <w:bCs/>
        </w:rPr>
      </w:pPr>
      <w:r w:rsidRPr="00371249">
        <w:rPr>
          <w:b/>
          <w:bCs/>
        </w:rPr>
        <w:t>2.</w:t>
      </w:r>
      <w:r w:rsidRPr="00371249">
        <w:rPr>
          <w:b/>
          <w:bCs/>
        </w:rPr>
        <w:tab/>
        <w:t xml:space="preserve">What is the rationale for the indicator?  </w:t>
      </w:r>
    </w:p>
    <w:p w14:paraId="45C66BB6" w14:textId="77777777" w:rsidR="00582E81" w:rsidRPr="00371249" w:rsidRDefault="00582E81" w:rsidP="00582E81">
      <w:pPr>
        <w:ind w:left="720"/>
      </w:pPr>
      <w:r w:rsidRPr="00371249">
        <w:t xml:space="preserve">Retention rates in System universities have improved in recent years.  While System universities have been making strides in this area, more improvement is needed.  It is important for the further development of the state’s economy that a higher percentage of students who enroll in a University of Louisiana System university be retained and eventually earn a degree.  </w:t>
      </w:r>
    </w:p>
    <w:p w14:paraId="681F0540" w14:textId="77777777" w:rsidR="00582E81" w:rsidRPr="00371249" w:rsidRDefault="00582E81" w:rsidP="00582E81">
      <w:pPr>
        <w:jc w:val="both"/>
        <w:rPr>
          <w:b/>
          <w:bCs/>
        </w:rPr>
      </w:pPr>
    </w:p>
    <w:p w14:paraId="091943D1" w14:textId="77777777" w:rsidR="00582E81" w:rsidRPr="00371249" w:rsidRDefault="00582E81" w:rsidP="00582E81">
      <w:pPr>
        <w:ind w:left="720" w:hanging="720"/>
        <w:jc w:val="both"/>
      </w:pPr>
      <w:r w:rsidRPr="00371249">
        <w:rPr>
          <w:b/>
          <w:bCs/>
        </w:rPr>
        <w:t>3.</w:t>
      </w:r>
      <w:r w:rsidRPr="00371249">
        <w:rPr>
          <w:b/>
          <w:bCs/>
        </w:rPr>
        <w:tab/>
        <w:t xml:space="preserve">What is the source of the indicator?  How reliable is the source?  </w:t>
      </w:r>
    </w:p>
    <w:p w14:paraId="294B5B0E" w14:textId="77777777" w:rsidR="00582E81" w:rsidRPr="00371249" w:rsidRDefault="00582E81" w:rsidP="00582E81">
      <w:pPr>
        <w:ind w:left="720" w:hanging="720"/>
        <w:jc w:val="both"/>
      </w:pPr>
      <w:r w:rsidRPr="00371249">
        <w:tab/>
        <w:t>Data will be retrieved from the Board of Regents’ Statewide Student Profile System (SSPS).  This system has been in existence for approximately 25 years and is considered reliable.</w:t>
      </w:r>
    </w:p>
    <w:p w14:paraId="4AF0EF6B" w14:textId="77777777" w:rsidR="00582E81" w:rsidRPr="00371249" w:rsidRDefault="00582E81" w:rsidP="00582E81">
      <w:pPr>
        <w:jc w:val="both"/>
        <w:rPr>
          <w:b/>
        </w:rPr>
      </w:pPr>
    </w:p>
    <w:p w14:paraId="181DB2B7" w14:textId="77777777" w:rsidR="00582E81" w:rsidRPr="00371249" w:rsidRDefault="00582E81" w:rsidP="00582E81">
      <w:pPr>
        <w:ind w:left="720" w:hanging="720"/>
        <w:jc w:val="both"/>
        <w:rPr>
          <w:b/>
          <w:bCs/>
        </w:rPr>
      </w:pPr>
      <w:r w:rsidRPr="00371249">
        <w:rPr>
          <w:b/>
          <w:bCs/>
        </w:rPr>
        <w:t>4.</w:t>
      </w:r>
      <w:r w:rsidRPr="00371249">
        <w:rPr>
          <w:b/>
          <w:bCs/>
        </w:rPr>
        <w:tab/>
        <w:t>What is the frequency and timing of collection or reporting?</w:t>
      </w:r>
    </w:p>
    <w:p w14:paraId="465DDDF6" w14:textId="77777777" w:rsidR="00582E81" w:rsidRPr="00371249" w:rsidRDefault="00582E81" w:rsidP="00582E81">
      <w:pPr>
        <w:ind w:left="720" w:hanging="720"/>
        <w:jc w:val="both"/>
      </w:pPr>
      <w:r w:rsidRPr="00371249">
        <w:tab/>
        <w:t xml:space="preserve">The data are gathered twice annually, in the </w:t>
      </w:r>
      <w:r w:rsidR="005E510B" w:rsidRPr="00371249">
        <w:t>Fall</w:t>
      </w:r>
      <w:r w:rsidRPr="00371249">
        <w:t xml:space="preserve"> and </w:t>
      </w:r>
      <w:r w:rsidR="00A03C57" w:rsidRPr="00371249">
        <w:t>Spring</w:t>
      </w:r>
      <w:r w:rsidRPr="00371249">
        <w:t xml:space="preserve">.  For this indicator, </w:t>
      </w:r>
      <w:proofErr w:type="gramStart"/>
      <w:r w:rsidR="005E510B" w:rsidRPr="00371249">
        <w:t>Fall</w:t>
      </w:r>
      <w:proofErr w:type="gramEnd"/>
      <w:r w:rsidRPr="00371249">
        <w:t xml:space="preserve"> data (the national standard) will be used.  </w:t>
      </w:r>
    </w:p>
    <w:p w14:paraId="1A190B26" w14:textId="77777777" w:rsidR="00582E81" w:rsidRPr="00371249" w:rsidRDefault="00582E81" w:rsidP="00582E81">
      <w:pPr>
        <w:ind w:left="720" w:hanging="720"/>
        <w:jc w:val="both"/>
        <w:rPr>
          <w:b/>
          <w:bCs/>
        </w:rPr>
      </w:pPr>
    </w:p>
    <w:p w14:paraId="4DCD700B" w14:textId="77777777" w:rsidR="00582E81" w:rsidRPr="00371249" w:rsidRDefault="00582E81" w:rsidP="00582E81">
      <w:pPr>
        <w:jc w:val="both"/>
        <w:rPr>
          <w:b/>
          <w:bCs/>
        </w:rPr>
      </w:pPr>
      <w:r w:rsidRPr="00371249">
        <w:rPr>
          <w:b/>
          <w:bCs/>
        </w:rPr>
        <w:t>5.</w:t>
      </w:r>
      <w:r w:rsidRPr="00371249">
        <w:rPr>
          <w:b/>
          <w:bCs/>
        </w:rPr>
        <w:tab/>
        <w:t>How is the indicator calculated?  Is this a standard calculation?</w:t>
      </w:r>
    </w:p>
    <w:p w14:paraId="5D503B86" w14:textId="32253F21" w:rsidR="00582E81" w:rsidRPr="00371249" w:rsidRDefault="00582E81" w:rsidP="00582E81">
      <w:pPr>
        <w:ind w:left="720" w:hanging="720"/>
      </w:pPr>
      <w:r w:rsidRPr="00371249">
        <w:tab/>
        <w:t xml:space="preserve">The indicator will be calculated by matching the records of incoming full-time first-time freshmen enrolled in a </w:t>
      </w:r>
      <w:r w:rsidR="005E510B" w:rsidRPr="00371249">
        <w:t>Fall</w:t>
      </w:r>
      <w:r w:rsidRPr="00371249">
        <w:t xml:space="preserve"> semester to the records of the two successive </w:t>
      </w:r>
      <w:r w:rsidR="005E510B" w:rsidRPr="00371249">
        <w:t>Fall</w:t>
      </w:r>
      <w:r w:rsidRPr="00371249">
        <w:t xml:space="preserve"> semesters.  </w:t>
      </w:r>
    </w:p>
    <w:p w14:paraId="6A08623D" w14:textId="77777777" w:rsidR="00582E81" w:rsidRPr="00371249" w:rsidRDefault="00582E81" w:rsidP="00582E81">
      <w:pPr>
        <w:ind w:left="720" w:hanging="720"/>
        <w:jc w:val="both"/>
        <w:rPr>
          <w:b/>
          <w:bCs/>
        </w:rPr>
      </w:pPr>
    </w:p>
    <w:p w14:paraId="5EADA0D7" w14:textId="77777777" w:rsidR="00582E81" w:rsidRPr="00371249" w:rsidRDefault="00582E81" w:rsidP="00582E81">
      <w:pPr>
        <w:ind w:left="720" w:hanging="720"/>
        <w:jc w:val="both"/>
        <w:rPr>
          <w:b/>
          <w:bCs/>
        </w:rPr>
      </w:pPr>
      <w:r w:rsidRPr="00371249">
        <w:rPr>
          <w:b/>
          <w:bCs/>
        </w:rPr>
        <w:t>6.</w:t>
      </w:r>
      <w:r w:rsidRPr="00371249">
        <w:rPr>
          <w:b/>
          <w:bCs/>
        </w:rPr>
        <w:tab/>
        <w:t>Does the indicator contain jargon, acronyms, or unclear terms?  If so, clarify or define them.</w:t>
      </w:r>
    </w:p>
    <w:p w14:paraId="46003A69" w14:textId="77777777" w:rsidR="00582E81" w:rsidRPr="00371249" w:rsidRDefault="00582E81" w:rsidP="00582E81">
      <w:pPr>
        <w:ind w:left="720" w:hanging="720"/>
        <w:jc w:val="both"/>
      </w:pPr>
      <w:r w:rsidRPr="00371249">
        <w:rPr>
          <w:b/>
          <w:bCs/>
        </w:rPr>
        <w:tab/>
      </w:r>
      <w:r w:rsidRPr="00371249">
        <w:t xml:space="preserve">The measure only applies to a group of full-time, first-time freshmen who enter an institution in the </w:t>
      </w:r>
      <w:r w:rsidR="005E510B" w:rsidRPr="00371249">
        <w:t>Fall</w:t>
      </w:r>
      <w:r w:rsidRPr="00371249">
        <w:t xml:space="preserve"> semester of a particular academic year.  They are tracked over time, to the third </w:t>
      </w:r>
      <w:r w:rsidR="005E510B" w:rsidRPr="00371249">
        <w:t>Fall</w:t>
      </w:r>
      <w:r w:rsidRPr="00371249">
        <w:t xml:space="preserve"> semester.  </w:t>
      </w:r>
    </w:p>
    <w:p w14:paraId="11CDB3FA" w14:textId="77777777" w:rsidR="00582E81" w:rsidRPr="00371249" w:rsidRDefault="00582E81" w:rsidP="00582E81">
      <w:pPr>
        <w:ind w:left="720" w:hanging="720"/>
        <w:jc w:val="both"/>
        <w:rPr>
          <w:b/>
          <w:bCs/>
        </w:rPr>
      </w:pPr>
    </w:p>
    <w:p w14:paraId="1B7E2B87" w14:textId="77777777" w:rsidR="00582E81" w:rsidRPr="00371249" w:rsidRDefault="00582E81" w:rsidP="00582E81">
      <w:pPr>
        <w:ind w:left="720" w:hanging="720"/>
        <w:jc w:val="both"/>
        <w:rPr>
          <w:b/>
          <w:bCs/>
        </w:rPr>
      </w:pPr>
      <w:r w:rsidRPr="00371249">
        <w:rPr>
          <w:b/>
          <w:bCs/>
        </w:rPr>
        <w:lastRenderedPageBreak/>
        <w:t>7.</w:t>
      </w:r>
      <w:r w:rsidRPr="00371249">
        <w:rPr>
          <w:b/>
          <w:bCs/>
        </w:rPr>
        <w:tab/>
        <w:t>Is the indicator an aggregate or disaggregate figure?</w:t>
      </w:r>
    </w:p>
    <w:p w14:paraId="5258AC3D" w14:textId="77777777" w:rsidR="00582E81" w:rsidRPr="00371249" w:rsidRDefault="00582E81" w:rsidP="00582E81">
      <w:pPr>
        <w:ind w:left="720" w:hanging="720"/>
        <w:jc w:val="both"/>
      </w:pPr>
      <w:r w:rsidRPr="00371249">
        <w:tab/>
        <w:t xml:space="preserve">This indicator is the aggregate of all students in a full-time first-time freshmen cohort who remain enrolled in the third </w:t>
      </w:r>
      <w:r w:rsidR="005E510B" w:rsidRPr="00371249">
        <w:t>Fall</w:t>
      </w:r>
      <w:r w:rsidRPr="00371249">
        <w:t xml:space="preserve"> semester. </w:t>
      </w:r>
    </w:p>
    <w:p w14:paraId="2ED483F7" w14:textId="77777777" w:rsidR="00582E81" w:rsidRPr="00371249" w:rsidRDefault="00582E81" w:rsidP="00582E81">
      <w:pPr>
        <w:ind w:left="720" w:hanging="720"/>
        <w:jc w:val="both"/>
        <w:rPr>
          <w:b/>
          <w:bCs/>
        </w:rPr>
      </w:pPr>
    </w:p>
    <w:p w14:paraId="29D77279" w14:textId="77777777" w:rsidR="00582E81" w:rsidRPr="00371249" w:rsidRDefault="00582E81" w:rsidP="00582E81">
      <w:pPr>
        <w:ind w:left="720" w:hanging="720"/>
        <w:jc w:val="both"/>
        <w:rPr>
          <w:b/>
          <w:bCs/>
        </w:rPr>
      </w:pPr>
      <w:r w:rsidRPr="00371249">
        <w:rPr>
          <w:b/>
          <w:bCs/>
        </w:rPr>
        <w:t>8.</w:t>
      </w:r>
      <w:r w:rsidRPr="00371249">
        <w:rPr>
          <w:b/>
          <w:bCs/>
        </w:rPr>
        <w:tab/>
        <w:t>Who is responsible for data collection, analysis, and quality?</w:t>
      </w:r>
    </w:p>
    <w:p w14:paraId="494F5A55" w14:textId="77777777" w:rsidR="00582E81" w:rsidRPr="00371249" w:rsidRDefault="00582E81" w:rsidP="00582E81">
      <w:pPr>
        <w:ind w:left="720" w:hanging="720"/>
        <w:jc w:val="both"/>
      </w:pPr>
      <w:r w:rsidRPr="00371249">
        <w:tab/>
        <w:t>Each university submits the SSPS data electronically to the Board of Regents.  The Board of Regents performs numerous edits and works with the campuses/system to correct errors.  When all campus submissions are complete, the Regents’ staff builds a master file for SSPS.</w:t>
      </w:r>
    </w:p>
    <w:p w14:paraId="04494892" w14:textId="77777777" w:rsidR="00582E81" w:rsidRPr="00371249" w:rsidRDefault="00582E81" w:rsidP="00582E81">
      <w:pPr>
        <w:ind w:left="720" w:hanging="720"/>
        <w:jc w:val="both"/>
        <w:rPr>
          <w:b/>
          <w:bCs/>
        </w:rPr>
      </w:pPr>
    </w:p>
    <w:p w14:paraId="0A71CCC7" w14:textId="77777777" w:rsidR="00582E81" w:rsidRPr="00371249" w:rsidRDefault="00582E81" w:rsidP="00582E81">
      <w:pPr>
        <w:ind w:left="720" w:hanging="720"/>
        <w:jc w:val="both"/>
        <w:rPr>
          <w:b/>
          <w:bCs/>
        </w:rPr>
      </w:pPr>
      <w:r w:rsidRPr="00371249">
        <w:rPr>
          <w:b/>
          <w:bCs/>
        </w:rPr>
        <w:t>9.</w:t>
      </w:r>
      <w:r w:rsidRPr="00371249">
        <w:rPr>
          <w:b/>
          <w:bCs/>
        </w:rPr>
        <w:tab/>
        <w:t>Does the indicator have limitations or weaknesses?  If so, explain.  Is the indicator a proxy or surrogate?  Does the source of the data have a bias or agenda?</w:t>
      </w:r>
    </w:p>
    <w:p w14:paraId="4AC9A990" w14:textId="77777777" w:rsidR="00582E81" w:rsidRPr="00371249" w:rsidRDefault="00582E81" w:rsidP="00582E81">
      <w:pPr>
        <w:ind w:left="720"/>
        <w:jc w:val="both"/>
      </w:pPr>
      <w:r w:rsidRPr="00371249">
        <w:t xml:space="preserve">No weaknesses. </w:t>
      </w:r>
    </w:p>
    <w:p w14:paraId="357AC6CA" w14:textId="77777777" w:rsidR="00582E81" w:rsidRPr="00371249" w:rsidRDefault="00582E81" w:rsidP="00582E81">
      <w:pPr>
        <w:ind w:left="720" w:hanging="720"/>
        <w:jc w:val="both"/>
        <w:rPr>
          <w:b/>
          <w:bCs/>
        </w:rPr>
      </w:pPr>
    </w:p>
    <w:p w14:paraId="4229062E" w14:textId="77777777" w:rsidR="00582E81" w:rsidRPr="00371249" w:rsidRDefault="00582E81" w:rsidP="00582E81">
      <w:pPr>
        <w:ind w:left="720" w:hanging="720"/>
        <w:jc w:val="both"/>
        <w:rPr>
          <w:b/>
          <w:bCs/>
        </w:rPr>
      </w:pPr>
      <w:r w:rsidRPr="00371249">
        <w:rPr>
          <w:b/>
          <w:bCs/>
        </w:rPr>
        <w:t>10.</w:t>
      </w:r>
      <w:r w:rsidRPr="00371249">
        <w:rPr>
          <w:b/>
          <w:bCs/>
        </w:rPr>
        <w:tab/>
        <w:t>How will the indicator be used in management decision making and other agency processes?</w:t>
      </w:r>
    </w:p>
    <w:p w14:paraId="3ADEE189" w14:textId="77777777" w:rsidR="00582E81" w:rsidRPr="00371249" w:rsidRDefault="00582E81" w:rsidP="00582E81">
      <w:pPr>
        <w:ind w:left="720" w:hanging="720"/>
      </w:pPr>
      <w:r w:rsidRPr="00371249">
        <w:tab/>
        <w:t xml:space="preserve">Ensuring student success drives many management decisions including recruitment, admissions, academic programming, academic support, facilities, and finance. </w:t>
      </w:r>
    </w:p>
    <w:p w14:paraId="137F21E9" w14:textId="77777777" w:rsidR="00582E81" w:rsidRPr="00371249" w:rsidRDefault="00582E81" w:rsidP="00582E81">
      <w:pPr>
        <w:jc w:val="both"/>
        <w:rPr>
          <w:b/>
        </w:rPr>
      </w:pPr>
    </w:p>
    <w:p w14:paraId="0F4492A8" w14:textId="77777777" w:rsidR="00582E81" w:rsidRPr="00371249" w:rsidRDefault="00582E81" w:rsidP="00582E81">
      <w:pPr>
        <w:ind w:left="720" w:hanging="720"/>
        <w:jc w:val="both"/>
      </w:pPr>
      <w:r w:rsidRPr="00371249">
        <w:rPr>
          <w:b/>
          <w:sz w:val="28"/>
          <w:szCs w:val="28"/>
        </w:rPr>
        <w:br w:type="page"/>
      </w:r>
      <w:r w:rsidRPr="00371249">
        <w:rPr>
          <w:b/>
          <w:bCs/>
        </w:rPr>
        <w:lastRenderedPageBreak/>
        <w:t>Program:</w:t>
      </w:r>
      <w:r w:rsidRPr="00371249">
        <w:tab/>
      </w:r>
      <w:r w:rsidR="00A87B98" w:rsidRPr="00371249">
        <w:t>Northwestern State University of Louisiana</w:t>
      </w:r>
    </w:p>
    <w:p w14:paraId="54BAF48C" w14:textId="77777777" w:rsidR="00582E81" w:rsidRPr="00371249" w:rsidRDefault="00582E81" w:rsidP="00582E81">
      <w:pPr>
        <w:jc w:val="both"/>
      </w:pPr>
    </w:p>
    <w:p w14:paraId="44894FC2" w14:textId="77777777" w:rsidR="0058071C" w:rsidRPr="00371249" w:rsidRDefault="00B01B63" w:rsidP="0058071C">
      <w:pPr>
        <w:rPr>
          <w:b/>
        </w:rPr>
      </w:pPr>
      <w:r w:rsidRPr="00371249">
        <w:rPr>
          <w:b/>
        </w:rPr>
        <w:t xml:space="preserve">Objective II.2:  </w:t>
      </w:r>
      <w:r w:rsidR="0058071C" w:rsidRPr="00371249">
        <w:rPr>
          <w:b/>
        </w:rPr>
        <w:t xml:space="preserve">Increase the percentage of first-time in college, full-time, degree-seeking students retained to the third Fall at the same four-year institution of initial enrollment </w:t>
      </w:r>
      <w:r w:rsidR="0058071C" w:rsidRPr="00BC3B3E">
        <w:rPr>
          <w:b/>
        </w:rPr>
        <w:t>by 1.8 percentage points from the Fall 2022 cohort (to Fall 2024) baseline level of 55.2% to 57% by Fall 2029 (retention of Fall 2027 cohort).</w:t>
      </w:r>
      <w:r w:rsidR="0058071C" w:rsidRPr="00371249">
        <w:rPr>
          <w:b/>
        </w:rPr>
        <w:t xml:space="preserve">   </w:t>
      </w:r>
    </w:p>
    <w:p w14:paraId="1592144C" w14:textId="62C5A5D5" w:rsidR="00140DC2" w:rsidRPr="00371249" w:rsidRDefault="00140DC2" w:rsidP="00582E81"/>
    <w:p w14:paraId="20215B50" w14:textId="77777777" w:rsidR="00582E81" w:rsidRPr="00371249" w:rsidRDefault="00582E81" w:rsidP="00582E81">
      <w:pPr>
        <w:jc w:val="both"/>
      </w:pPr>
      <w:r w:rsidRPr="00371249">
        <w:rPr>
          <w:b/>
        </w:rPr>
        <w:t>Indicator 2:</w:t>
      </w:r>
      <w:r w:rsidRPr="00371249">
        <w:rPr>
          <w:b/>
        </w:rPr>
        <w:tab/>
      </w:r>
      <w:r w:rsidRPr="00371249">
        <w:t xml:space="preserve">Percentage point change in the percentage of first-time in college, full-time, degree-seeking students retained to the third </w:t>
      </w:r>
      <w:r w:rsidR="005E510B" w:rsidRPr="00371249">
        <w:t>Fall</w:t>
      </w:r>
      <w:r w:rsidRPr="00371249">
        <w:t xml:space="preserve"> at the same institution of initial enrollment. (from baseline)</w:t>
      </w:r>
    </w:p>
    <w:p w14:paraId="3AB8CC47" w14:textId="77777777" w:rsidR="00582E81" w:rsidRPr="00371249" w:rsidRDefault="00582E81" w:rsidP="00582E81">
      <w:pPr>
        <w:jc w:val="both"/>
      </w:pPr>
    </w:p>
    <w:p w14:paraId="5E818CD1" w14:textId="77777777" w:rsidR="00582E81" w:rsidRPr="00371249" w:rsidRDefault="00582E81" w:rsidP="00582E81">
      <w:pPr>
        <w:jc w:val="both"/>
        <w:rPr>
          <w:b/>
          <w:bCs/>
        </w:rPr>
      </w:pPr>
      <w:r w:rsidRPr="00371249">
        <w:rPr>
          <w:b/>
          <w:bCs/>
        </w:rPr>
        <w:t>1.</w:t>
      </w:r>
      <w:r w:rsidRPr="00371249">
        <w:rPr>
          <w:b/>
          <w:bCs/>
        </w:rPr>
        <w:tab/>
        <w:t xml:space="preserve">What is the type of indicator? </w:t>
      </w:r>
    </w:p>
    <w:p w14:paraId="2B0423A4" w14:textId="77777777" w:rsidR="00582E81" w:rsidRPr="00371249" w:rsidRDefault="00582E81" w:rsidP="00582E81">
      <w:pPr>
        <w:jc w:val="both"/>
      </w:pPr>
      <w:r w:rsidRPr="00371249">
        <w:rPr>
          <w:b/>
          <w:bCs/>
        </w:rPr>
        <w:tab/>
      </w:r>
      <w:r w:rsidRPr="00371249">
        <w:t>Outcome, Supporting</w:t>
      </w:r>
    </w:p>
    <w:p w14:paraId="58D80BC4" w14:textId="77777777" w:rsidR="00582E81" w:rsidRPr="00371249" w:rsidRDefault="00582E81" w:rsidP="00582E81">
      <w:pPr>
        <w:jc w:val="both"/>
        <w:rPr>
          <w:b/>
          <w:bCs/>
        </w:rPr>
      </w:pPr>
    </w:p>
    <w:p w14:paraId="73483917" w14:textId="77777777" w:rsidR="00582E81" w:rsidRPr="00371249" w:rsidRDefault="00582E81" w:rsidP="00582E81">
      <w:pPr>
        <w:jc w:val="both"/>
        <w:rPr>
          <w:b/>
          <w:bCs/>
        </w:rPr>
      </w:pPr>
      <w:r w:rsidRPr="00371249">
        <w:rPr>
          <w:b/>
          <w:bCs/>
        </w:rPr>
        <w:t>2.</w:t>
      </w:r>
      <w:r w:rsidRPr="00371249">
        <w:rPr>
          <w:b/>
          <w:bCs/>
        </w:rPr>
        <w:tab/>
        <w:t xml:space="preserve">What is the rationale for the indicator?  </w:t>
      </w:r>
    </w:p>
    <w:p w14:paraId="34C30DDC" w14:textId="77777777" w:rsidR="00582E81" w:rsidRPr="00371249" w:rsidRDefault="00582E81" w:rsidP="00582E81">
      <w:pPr>
        <w:ind w:left="720"/>
      </w:pPr>
      <w:r w:rsidRPr="00371249">
        <w:t xml:space="preserve">Retention rates in System universities have improved in recent years.  While System universities have been making strides in this area, more improvement is needed.  It is important for the further development of the state’s economy that a higher percentage of students who enroll in a University of Louisiana System university be retained and eventually earn a degree.  </w:t>
      </w:r>
    </w:p>
    <w:p w14:paraId="39F776FB" w14:textId="77777777" w:rsidR="00582E81" w:rsidRPr="00371249" w:rsidRDefault="00582E81" w:rsidP="00582E81">
      <w:pPr>
        <w:jc w:val="both"/>
        <w:rPr>
          <w:b/>
          <w:bCs/>
        </w:rPr>
      </w:pPr>
    </w:p>
    <w:p w14:paraId="659C4EA7" w14:textId="77777777" w:rsidR="00582E81" w:rsidRPr="00371249" w:rsidRDefault="00582E81" w:rsidP="00582E81">
      <w:pPr>
        <w:ind w:left="720" w:hanging="720"/>
        <w:jc w:val="both"/>
      </w:pPr>
      <w:r w:rsidRPr="00371249">
        <w:rPr>
          <w:b/>
          <w:bCs/>
        </w:rPr>
        <w:t>3.</w:t>
      </w:r>
      <w:r w:rsidRPr="00371249">
        <w:rPr>
          <w:b/>
          <w:bCs/>
        </w:rPr>
        <w:tab/>
        <w:t xml:space="preserve">What is the source of the indicator?  How reliable is the source?  </w:t>
      </w:r>
    </w:p>
    <w:p w14:paraId="388243D8" w14:textId="77777777" w:rsidR="00582E81" w:rsidRPr="00371249" w:rsidRDefault="00582E81" w:rsidP="00582E81">
      <w:pPr>
        <w:ind w:left="720" w:hanging="720"/>
        <w:jc w:val="both"/>
      </w:pPr>
      <w:r w:rsidRPr="00371249">
        <w:tab/>
        <w:t>Data will be retrieved from the Board of Regents’ Statewide Student Profile System (SSPS).  This system has been in existence for approximately 25 years and is considered reliable.</w:t>
      </w:r>
    </w:p>
    <w:p w14:paraId="787193E0" w14:textId="77777777" w:rsidR="00582E81" w:rsidRPr="00371249" w:rsidRDefault="00582E81" w:rsidP="00582E81">
      <w:pPr>
        <w:jc w:val="both"/>
        <w:rPr>
          <w:b/>
        </w:rPr>
      </w:pPr>
    </w:p>
    <w:p w14:paraId="3842F37C" w14:textId="77777777" w:rsidR="00582E81" w:rsidRPr="00371249" w:rsidRDefault="00582E81" w:rsidP="00582E81">
      <w:pPr>
        <w:ind w:left="720" w:hanging="720"/>
        <w:jc w:val="both"/>
        <w:rPr>
          <w:b/>
          <w:bCs/>
        </w:rPr>
      </w:pPr>
      <w:r w:rsidRPr="00371249">
        <w:rPr>
          <w:b/>
          <w:bCs/>
        </w:rPr>
        <w:t>4.</w:t>
      </w:r>
      <w:r w:rsidRPr="00371249">
        <w:rPr>
          <w:b/>
          <w:bCs/>
        </w:rPr>
        <w:tab/>
        <w:t>What is the frequency and timing of collection or reporting?</w:t>
      </w:r>
    </w:p>
    <w:p w14:paraId="7B83A04E" w14:textId="77777777" w:rsidR="00582E81" w:rsidRPr="00371249" w:rsidRDefault="00582E81" w:rsidP="00582E81">
      <w:pPr>
        <w:ind w:left="720" w:hanging="720"/>
        <w:jc w:val="both"/>
      </w:pPr>
      <w:r w:rsidRPr="00371249">
        <w:tab/>
        <w:t xml:space="preserve">The data are gathered twice annually, in the </w:t>
      </w:r>
      <w:r w:rsidR="005E510B" w:rsidRPr="00371249">
        <w:t>Fall</w:t>
      </w:r>
      <w:r w:rsidRPr="00371249">
        <w:t xml:space="preserve"> and </w:t>
      </w:r>
      <w:r w:rsidR="00A03C57" w:rsidRPr="00371249">
        <w:t>Spring</w:t>
      </w:r>
      <w:r w:rsidRPr="00371249">
        <w:t xml:space="preserve">.  For this indicator, </w:t>
      </w:r>
      <w:proofErr w:type="gramStart"/>
      <w:r w:rsidR="005E510B" w:rsidRPr="00371249">
        <w:t>Fall</w:t>
      </w:r>
      <w:proofErr w:type="gramEnd"/>
      <w:r w:rsidRPr="00371249">
        <w:t xml:space="preserve"> data (the national standard) will be used.  </w:t>
      </w:r>
    </w:p>
    <w:p w14:paraId="03A9BC63" w14:textId="77777777" w:rsidR="00582E81" w:rsidRPr="00371249" w:rsidRDefault="00582E81" w:rsidP="00582E81">
      <w:pPr>
        <w:ind w:left="720" w:hanging="720"/>
        <w:jc w:val="both"/>
        <w:rPr>
          <w:b/>
          <w:bCs/>
        </w:rPr>
      </w:pPr>
    </w:p>
    <w:p w14:paraId="21ACD2BF" w14:textId="77777777" w:rsidR="00582E81" w:rsidRPr="00371249" w:rsidRDefault="00582E81" w:rsidP="00582E81">
      <w:pPr>
        <w:jc w:val="both"/>
        <w:rPr>
          <w:b/>
          <w:bCs/>
        </w:rPr>
      </w:pPr>
      <w:r w:rsidRPr="00371249">
        <w:rPr>
          <w:b/>
          <w:bCs/>
        </w:rPr>
        <w:t>5.</w:t>
      </w:r>
      <w:r w:rsidRPr="00371249">
        <w:rPr>
          <w:b/>
          <w:bCs/>
        </w:rPr>
        <w:tab/>
        <w:t>How is the indicator calculated?  Is this a standard calculation?</w:t>
      </w:r>
    </w:p>
    <w:p w14:paraId="7E1DA660" w14:textId="0E1FD430" w:rsidR="00582E81" w:rsidRPr="00371249" w:rsidRDefault="00582E81" w:rsidP="00582E81">
      <w:pPr>
        <w:ind w:left="720" w:hanging="720"/>
      </w:pPr>
      <w:r w:rsidRPr="00371249">
        <w:tab/>
        <w:t xml:space="preserve">The indicator will be calculated by matching the records of incoming full-time first-time freshmen enrolled in a </w:t>
      </w:r>
      <w:r w:rsidR="005E510B" w:rsidRPr="00371249">
        <w:t>Fall</w:t>
      </w:r>
      <w:r w:rsidRPr="00371249">
        <w:t xml:space="preserve"> semester to the records of the two successive </w:t>
      </w:r>
      <w:r w:rsidR="005E510B" w:rsidRPr="00371249">
        <w:t>Fall</w:t>
      </w:r>
      <w:r w:rsidRPr="00371249">
        <w:t xml:space="preserve"> semesters.  The rate of freshmen retained to the third </w:t>
      </w:r>
      <w:r w:rsidR="005E510B" w:rsidRPr="00371249">
        <w:t>Fall</w:t>
      </w:r>
      <w:r w:rsidRPr="00371249">
        <w:t xml:space="preserve"> will be subtracted from baseline to get the percentage point change. </w:t>
      </w:r>
    </w:p>
    <w:p w14:paraId="5284AB88" w14:textId="77777777" w:rsidR="00582E81" w:rsidRPr="00371249" w:rsidRDefault="00582E81" w:rsidP="00582E81">
      <w:pPr>
        <w:ind w:left="720" w:hanging="720"/>
        <w:jc w:val="both"/>
        <w:rPr>
          <w:b/>
          <w:bCs/>
        </w:rPr>
      </w:pPr>
    </w:p>
    <w:p w14:paraId="46B56795" w14:textId="77777777" w:rsidR="00582E81" w:rsidRPr="00371249" w:rsidRDefault="00582E81" w:rsidP="00582E81">
      <w:pPr>
        <w:ind w:left="720" w:hanging="720"/>
        <w:jc w:val="both"/>
        <w:rPr>
          <w:b/>
          <w:bCs/>
        </w:rPr>
      </w:pPr>
      <w:r w:rsidRPr="00371249">
        <w:rPr>
          <w:b/>
          <w:bCs/>
        </w:rPr>
        <w:t>6.</w:t>
      </w:r>
      <w:r w:rsidRPr="00371249">
        <w:rPr>
          <w:b/>
          <w:bCs/>
        </w:rPr>
        <w:tab/>
        <w:t>Does the indicator contain jargon, acronyms, or unclear terms?  If so, clarify or define them.</w:t>
      </w:r>
    </w:p>
    <w:p w14:paraId="38539D8A" w14:textId="77777777" w:rsidR="00582E81" w:rsidRPr="00371249" w:rsidRDefault="00582E81" w:rsidP="00582E81">
      <w:pPr>
        <w:ind w:left="720" w:hanging="720"/>
        <w:jc w:val="both"/>
      </w:pPr>
      <w:r w:rsidRPr="00371249">
        <w:rPr>
          <w:b/>
          <w:bCs/>
        </w:rPr>
        <w:tab/>
      </w:r>
      <w:r w:rsidRPr="00371249">
        <w:t xml:space="preserve">The measure only applies to a group of full-time, first-time freshmen who enter an institution in the </w:t>
      </w:r>
      <w:r w:rsidR="005E510B" w:rsidRPr="00371249">
        <w:t>Fall</w:t>
      </w:r>
      <w:r w:rsidRPr="00371249">
        <w:t xml:space="preserve"> semester of a particular academic year.  They are tracked over time, to the third </w:t>
      </w:r>
      <w:r w:rsidR="005E510B" w:rsidRPr="00371249">
        <w:t>Fall</w:t>
      </w:r>
      <w:r w:rsidRPr="00371249">
        <w:t xml:space="preserve"> semester.  </w:t>
      </w:r>
    </w:p>
    <w:p w14:paraId="7ACF8BE0" w14:textId="77777777" w:rsidR="00582E81" w:rsidRPr="00371249" w:rsidRDefault="00582E81" w:rsidP="00582E81">
      <w:pPr>
        <w:ind w:left="720" w:hanging="720"/>
        <w:jc w:val="both"/>
        <w:rPr>
          <w:b/>
          <w:bCs/>
        </w:rPr>
      </w:pPr>
    </w:p>
    <w:p w14:paraId="0735FAED" w14:textId="77777777" w:rsidR="00582E81" w:rsidRPr="00371249" w:rsidRDefault="00582E81" w:rsidP="00582E81">
      <w:pPr>
        <w:ind w:left="720" w:hanging="720"/>
        <w:jc w:val="both"/>
        <w:rPr>
          <w:b/>
          <w:bCs/>
        </w:rPr>
      </w:pPr>
      <w:r w:rsidRPr="00371249">
        <w:rPr>
          <w:b/>
          <w:bCs/>
        </w:rPr>
        <w:lastRenderedPageBreak/>
        <w:t>7.</w:t>
      </w:r>
      <w:r w:rsidRPr="00371249">
        <w:rPr>
          <w:b/>
          <w:bCs/>
        </w:rPr>
        <w:tab/>
        <w:t>Is the indicator an aggregate or disaggregate figure?</w:t>
      </w:r>
    </w:p>
    <w:p w14:paraId="3CE814F7" w14:textId="77777777" w:rsidR="00582E81" w:rsidRPr="00371249" w:rsidRDefault="00582E81" w:rsidP="00582E81">
      <w:pPr>
        <w:ind w:left="720" w:hanging="720"/>
        <w:jc w:val="both"/>
      </w:pPr>
      <w:r w:rsidRPr="00371249">
        <w:tab/>
        <w:t xml:space="preserve">This indicator is the aggregate of all students in a full-time first-time freshmen cohort who remain enrolled in the third </w:t>
      </w:r>
      <w:r w:rsidR="005E510B" w:rsidRPr="00371249">
        <w:t>Fall</w:t>
      </w:r>
      <w:r w:rsidRPr="00371249">
        <w:t xml:space="preserve"> semester. </w:t>
      </w:r>
    </w:p>
    <w:p w14:paraId="2E790A6B" w14:textId="77777777" w:rsidR="00582E81" w:rsidRPr="00371249" w:rsidRDefault="00582E81" w:rsidP="00582E81">
      <w:pPr>
        <w:ind w:left="720" w:hanging="720"/>
        <w:jc w:val="both"/>
        <w:rPr>
          <w:b/>
          <w:bCs/>
        </w:rPr>
      </w:pPr>
    </w:p>
    <w:p w14:paraId="749177AB" w14:textId="77777777" w:rsidR="00582E81" w:rsidRPr="00371249" w:rsidRDefault="00582E81" w:rsidP="00582E81">
      <w:pPr>
        <w:ind w:left="720" w:hanging="720"/>
        <w:jc w:val="both"/>
        <w:rPr>
          <w:b/>
          <w:bCs/>
        </w:rPr>
      </w:pPr>
      <w:r w:rsidRPr="00371249">
        <w:rPr>
          <w:b/>
          <w:bCs/>
        </w:rPr>
        <w:t>8.</w:t>
      </w:r>
      <w:r w:rsidRPr="00371249">
        <w:rPr>
          <w:b/>
          <w:bCs/>
        </w:rPr>
        <w:tab/>
        <w:t>Who is responsible for data collection, analysis, and quality?</w:t>
      </w:r>
    </w:p>
    <w:p w14:paraId="0BA8E24C" w14:textId="77777777" w:rsidR="00582E81" w:rsidRPr="00371249" w:rsidRDefault="00582E81" w:rsidP="00582E81">
      <w:pPr>
        <w:ind w:left="720" w:hanging="720"/>
        <w:jc w:val="both"/>
      </w:pPr>
      <w:r w:rsidRPr="00371249">
        <w:tab/>
        <w:t>Each university submits the SSPS data electronically to the Board of Regents.  The Board of Regents performs numerous edits and works with the campuses/system to correct errors.  When all campus submissions are complete, the Regents’ staff builds a master file for SSPS.</w:t>
      </w:r>
    </w:p>
    <w:p w14:paraId="68FE24CB" w14:textId="77777777" w:rsidR="00582E81" w:rsidRPr="00371249" w:rsidRDefault="00582E81" w:rsidP="00582E81">
      <w:pPr>
        <w:ind w:left="720" w:hanging="720"/>
        <w:jc w:val="both"/>
        <w:rPr>
          <w:b/>
          <w:bCs/>
        </w:rPr>
      </w:pPr>
    </w:p>
    <w:p w14:paraId="78D67FDF" w14:textId="77777777" w:rsidR="00582E81" w:rsidRPr="00371249" w:rsidRDefault="00582E81" w:rsidP="00582E81">
      <w:pPr>
        <w:ind w:left="720" w:hanging="720"/>
        <w:jc w:val="both"/>
        <w:rPr>
          <w:b/>
          <w:bCs/>
        </w:rPr>
      </w:pPr>
      <w:r w:rsidRPr="00371249">
        <w:rPr>
          <w:b/>
          <w:bCs/>
        </w:rPr>
        <w:t>9.</w:t>
      </w:r>
      <w:r w:rsidRPr="00371249">
        <w:rPr>
          <w:b/>
          <w:bCs/>
        </w:rPr>
        <w:tab/>
        <w:t>Does the indicator have limitations or weaknesses?  If so, explain.  Is the indicator a proxy or surrogate?  Does the source of the data have a bias or agenda?</w:t>
      </w:r>
    </w:p>
    <w:p w14:paraId="57F47F14" w14:textId="77777777" w:rsidR="00582E81" w:rsidRPr="00371249" w:rsidRDefault="00582E81" w:rsidP="00582E81">
      <w:pPr>
        <w:ind w:left="720"/>
        <w:jc w:val="both"/>
      </w:pPr>
      <w:r w:rsidRPr="00371249">
        <w:t xml:space="preserve">No weaknesses. </w:t>
      </w:r>
    </w:p>
    <w:p w14:paraId="59BBFFDA" w14:textId="77777777" w:rsidR="00582E81" w:rsidRPr="00371249" w:rsidRDefault="00582E81" w:rsidP="00582E81">
      <w:pPr>
        <w:ind w:left="720" w:hanging="720"/>
        <w:jc w:val="both"/>
        <w:rPr>
          <w:b/>
          <w:bCs/>
        </w:rPr>
      </w:pPr>
    </w:p>
    <w:p w14:paraId="1C532304" w14:textId="77777777" w:rsidR="00582E81" w:rsidRPr="00371249" w:rsidRDefault="00582E81" w:rsidP="00582E81">
      <w:pPr>
        <w:ind w:left="720" w:hanging="720"/>
        <w:jc w:val="both"/>
        <w:rPr>
          <w:b/>
          <w:bCs/>
        </w:rPr>
      </w:pPr>
      <w:r w:rsidRPr="00371249">
        <w:rPr>
          <w:b/>
          <w:bCs/>
        </w:rPr>
        <w:t>10.</w:t>
      </w:r>
      <w:r w:rsidRPr="00371249">
        <w:rPr>
          <w:b/>
          <w:bCs/>
        </w:rPr>
        <w:tab/>
        <w:t>How will the indicator be used in management decision making and other agency processes?</w:t>
      </w:r>
    </w:p>
    <w:p w14:paraId="3C731B9B" w14:textId="77777777" w:rsidR="00582E81" w:rsidRPr="00371249" w:rsidRDefault="00582E81" w:rsidP="00582E81">
      <w:pPr>
        <w:ind w:left="720" w:hanging="720"/>
      </w:pPr>
      <w:r w:rsidRPr="00371249">
        <w:tab/>
        <w:t xml:space="preserve">Ensuring student success drives many management decisions including recruitment, admissions, academic programming, academic support, facilities, and finance. </w:t>
      </w:r>
    </w:p>
    <w:p w14:paraId="26F6EA45" w14:textId="77777777" w:rsidR="00582E81" w:rsidRPr="00371249" w:rsidRDefault="00582E81" w:rsidP="00582E81">
      <w:pPr>
        <w:jc w:val="both"/>
        <w:rPr>
          <w:b/>
          <w:bCs/>
        </w:rPr>
      </w:pPr>
    </w:p>
    <w:p w14:paraId="69860E30" w14:textId="77777777" w:rsidR="00582E81" w:rsidRPr="00371249" w:rsidRDefault="00582E81">
      <w:pPr>
        <w:rPr>
          <w:b/>
          <w:bCs/>
        </w:rPr>
      </w:pPr>
      <w:r w:rsidRPr="00371249">
        <w:rPr>
          <w:b/>
          <w:bCs/>
        </w:rPr>
        <w:br w:type="page"/>
      </w:r>
    </w:p>
    <w:p w14:paraId="56DB3F52" w14:textId="77777777" w:rsidR="00544968" w:rsidRPr="00371249" w:rsidRDefault="00544968" w:rsidP="00544968">
      <w:pPr>
        <w:jc w:val="both"/>
      </w:pPr>
      <w:r w:rsidRPr="00371249">
        <w:rPr>
          <w:b/>
          <w:bCs/>
        </w:rPr>
        <w:lastRenderedPageBreak/>
        <w:t>Program:</w:t>
      </w:r>
      <w:r w:rsidRPr="00371249">
        <w:tab/>
      </w:r>
      <w:r w:rsidR="00747A21" w:rsidRPr="00371249">
        <w:t>Northwestern State University of Louisiana</w:t>
      </w:r>
    </w:p>
    <w:p w14:paraId="34191E9B" w14:textId="77777777" w:rsidR="00544968" w:rsidRPr="00371249" w:rsidRDefault="00544968" w:rsidP="00544968">
      <w:pPr>
        <w:jc w:val="both"/>
      </w:pPr>
    </w:p>
    <w:p w14:paraId="42B7F6C7" w14:textId="3E7E32C6" w:rsidR="00FD7555" w:rsidRPr="00371249" w:rsidRDefault="00FD7555" w:rsidP="00FD7555">
      <w:pPr>
        <w:rPr>
          <w:b/>
        </w:rPr>
      </w:pPr>
      <w:r w:rsidRPr="00371249">
        <w:rPr>
          <w:b/>
        </w:rPr>
        <w:t xml:space="preserve">Objective II.3:  </w:t>
      </w:r>
      <w:r w:rsidR="00BE231D" w:rsidRPr="00371249">
        <w:rPr>
          <w:b/>
        </w:rPr>
        <w:t xml:space="preserve">Increase the institutional </w:t>
      </w:r>
      <w:r w:rsidR="00BE231D" w:rsidRPr="00371249">
        <w:rPr>
          <w:b/>
          <w:u w:val="single"/>
        </w:rPr>
        <w:t>statewide</w:t>
      </w:r>
      <w:r w:rsidR="00BE231D" w:rsidRPr="00371249">
        <w:rPr>
          <w:b/>
        </w:rPr>
        <w:t xml:space="preserve"> graduation rate (defined as a student completing an award within 150% of "normal time") from the </w:t>
      </w:r>
      <w:r w:rsidR="00BE231D" w:rsidRPr="00BC3B3E">
        <w:rPr>
          <w:b/>
        </w:rPr>
        <w:t>baseline rate (Fall 2017 cohort for all institutions) of 47.9% to 53% by AY2028-2029 (Fall 2022 cohort).</w:t>
      </w:r>
    </w:p>
    <w:p w14:paraId="2682FB4C" w14:textId="77777777" w:rsidR="00D24712" w:rsidRPr="00371249" w:rsidRDefault="00D24712" w:rsidP="00D24712">
      <w:pPr>
        <w:jc w:val="both"/>
      </w:pPr>
    </w:p>
    <w:p w14:paraId="09EF65A2" w14:textId="77777777" w:rsidR="00D24712" w:rsidRPr="00371249" w:rsidRDefault="00133744" w:rsidP="00D24712">
      <w:pPr>
        <w:jc w:val="both"/>
      </w:pPr>
      <w:r w:rsidRPr="00371249">
        <w:rPr>
          <w:b/>
        </w:rPr>
        <w:t>Indicator 1</w:t>
      </w:r>
      <w:r w:rsidR="00D24712" w:rsidRPr="00371249">
        <w:rPr>
          <w:b/>
        </w:rPr>
        <w:t>:</w:t>
      </w:r>
      <w:r w:rsidR="00D24712" w:rsidRPr="00371249">
        <w:rPr>
          <w:b/>
        </w:rPr>
        <w:tab/>
      </w:r>
      <w:r w:rsidR="009B7830" w:rsidRPr="00371249">
        <w:t xml:space="preserve">Number of students enrolled at a </w:t>
      </w:r>
      <w:proofErr w:type="gramStart"/>
      <w:r w:rsidR="009B7830" w:rsidRPr="00371249">
        <w:t>Four Year</w:t>
      </w:r>
      <w:proofErr w:type="gramEnd"/>
      <w:r w:rsidR="009B7830" w:rsidRPr="00371249">
        <w:t xml:space="preserve"> University in LA identified as a first-time, full-time, degree-seeking cohort, graduating within 150% of "normal" time of degree completion from any public postsecondary institution in Louisiana.</w:t>
      </w:r>
    </w:p>
    <w:p w14:paraId="401AB538" w14:textId="77777777" w:rsidR="00D24712" w:rsidRPr="00371249" w:rsidRDefault="00D24712" w:rsidP="00D24712">
      <w:pPr>
        <w:jc w:val="both"/>
      </w:pPr>
    </w:p>
    <w:p w14:paraId="5BA6F61D" w14:textId="77777777" w:rsidR="00D24712" w:rsidRPr="00371249" w:rsidRDefault="00D24712" w:rsidP="00D24712">
      <w:pPr>
        <w:jc w:val="both"/>
        <w:rPr>
          <w:b/>
          <w:bCs/>
        </w:rPr>
      </w:pPr>
      <w:r w:rsidRPr="00371249">
        <w:rPr>
          <w:b/>
          <w:bCs/>
        </w:rPr>
        <w:t>1.</w:t>
      </w:r>
      <w:r w:rsidRPr="00371249">
        <w:rPr>
          <w:b/>
          <w:bCs/>
        </w:rPr>
        <w:tab/>
        <w:t xml:space="preserve">What is the type of indicator? </w:t>
      </w:r>
    </w:p>
    <w:p w14:paraId="2F3CAF65" w14:textId="77777777" w:rsidR="00D24712" w:rsidRPr="00371249" w:rsidRDefault="00D24712" w:rsidP="00D24712">
      <w:pPr>
        <w:jc w:val="both"/>
      </w:pPr>
      <w:r w:rsidRPr="00371249">
        <w:rPr>
          <w:b/>
          <w:bCs/>
        </w:rPr>
        <w:tab/>
      </w:r>
      <w:r w:rsidR="00B971BC" w:rsidRPr="00371249">
        <w:t>Output</w:t>
      </w:r>
      <w:r w:rsidRPr="00371249">
        <w:t xml:space="preserve">, </w:t>
      </w:r>
      <w:r w:rsidR="00B971BC" w:rsidRPr="00371249">
        <w:t>Support</w:t>
      </w:r>
    </w:p>
    <w:p w14:paraId="46218F02" w14:textId="77777777" w:rsidR="00D24712" w:rsidRPr="00371249" w:rsidRDefault="00D24712" w:rsidP="00D24712">
      <w:pPr>
        <w:jc w:val="both"/>
        <w:rPr>
          <w:b/>
          <w:bCs/>
        </w:rPr>
      </w:pPr>
    </w:p>
    <w:p w14:paraId="107806FD" w14:textId="77777777" w:rsidR="00D24712" w:rsidRPr="00371249" w:rsidRDefault="00D24712" w:rsidP="00D24712">
      <w:pPr>
        <w:jc w:val="both"/>
        <w:rPr>
          <w:b/>
          <w:bCs/>
        </w:rPr>
      </w:pPr>
      <w:r w:rsidRPr="00371249">
        <w:rPr>
          <w:b/>
          <w:bCs/>
        </w:rPr>
        <w:t>2.</w:t>
      </w:r>
      <w:r w:rsidRPr="00371249">
        <w:rPr>
          <w:b/>
          <w:bCs/>
        </w:rPr>
        <w:tab/>
        <w:t xml:space="preserve">What is the rationale for the indicator?  </w:t>
      </w:r>
    </w:p>
    <w:p w14:paraId="67B0C16B" w14:textId="77777777" w:rsidR="00D24712" w:rsidRPr="00371249" w:rsidRDefault="00D24712" w:rsidP="00D24712">
      <w:pPr>
        <w:ind w:left="720"/>
      </w:pPr>
      <w:r w:rsidRPr="00371249">
        <w:t xml:space="preserve">Graduation rates in System universities have improved in recent years.  While System universities have been making strides in this area, more improvement is needed.  It is important for the further development of the state’s economy that a higher percentage of students who enroll in a University of Louisiana System university earn a degree.  </w:t>
      </w:r>
    </w:p>
    <w:p w14:paraId="02F917D7" w14:textId="77777777" w:rsidR="00D24712" w:rsidRPr="00371249" w:rsidRDefault="00D24712" w:rsidP="00D24712">
      <w:pPr>
        <w:jc w:val="both"/>
        <w:rPr>
          <w:b/>
          <w:bCs/>
        </w:rPr>
      </w:pPr>
    </w:p>
    <w:p w14:paraId="29145126" w14:textId="77777777" w:rsidR="00D24712" w:rsidRPr="00371249" w:rsidRDefault="00D24712" w:rsidP="00D24712">
      <w:pPr>
        <w:ind w:left="720" w:hanging="720"/>
        <w:jc w:val="both"/>
      </w:pPr>
      <w:r w:rsidRPr="00371249">
        <w:rPr>
          <w:b/>
          <w:bCs/>
        </w:rPr>
        <w:t>3.</w:t>
      </w:r>
      <w:r w:rsidRPr="00371249">
        <w:rPr>
          <w:b/>
          <w:bCs/>
        </w:rPr>
        <w:tab/>
        <w:t xml:space="preserve">What is the source of the indicator?  How reliable is the source?  </w:t>
      </w:r>
    </w:p>
    <w:p w14:paraId="0B79E192" w14:textId="77777777" w:rsidR="00D24712" w:rsidRPr="00371249" w:rsidRDefault="00D24712" w:rsidP="00D24712">
      <w:pPr>
        <w:ind w:left="720" w:hanging="720"/>
      </w:pPr>
      <w:r w:rsidRPr="00371249">
        <w:tab/>
      </w:r>
      <w:r w:rsidR="00BB75FF" w:rsidRPr="00371249">
        <w:t>Data will be retrieved from the Board of Regents’ Board of Regents Statewide Graduation Rate.  This system has been in existence for approximately 25 years and is considered reliable.</w:t>
      </w:r>
    </w:p>
    <w:p w14:paraId="5DCF6272" w14:textId="77777777" w:rsidR="00D24712" w:rsidRPr="00371249" w:rsidRDefault="00D24712" w:rsidP="00D24712">
      <w:pPr>
        <w:jc w:val="both"/>
        <w:rPr>
          <w:b/>
        </w:rPr>
      </w:pPr>
    </w:p>
    <w:p w14:paraId="7800A965" w14:textId="77777777" w:rsidR="00D24712" w:rsidRPr="00371249" w:rsidRDefault="00D24712" w:rsidP="00D24712">
      <w:pPr>
        <w:ind w:left="720" w:hanging="720"/>
        <w:jc w:val="both"/>
        <w:rPr>
          <w:b/>
          <w:bCs/>
        </w:rPr>
      </w:pPr>
      <w:r w:rsidRPr="00371249">
        <w:rPr>
          <w:b/>
          <w:bCs/>
        </w:rPr>
        <w:t>4.</w:t>
      </w:r>
      <w:r w:rsidRPr="00371249">
        <w:rPr>
          <w:b/>
          <w:bCs/>
        </w:rPr>
        <w:tab/>
        <w:t>What is the frequency and timing of collection or reporting?</w:t>
      </w:r>
    </w:p>
    <w:p w14:paraId="4C6F7CCE" w14:textId="77777777" w:rsidR="00BB75FF" w:rsidRPr="00371249" w:rsidRDefault="00BB75FF" w:rsidP="00BB75FF">
      <w:pPr>
        <w:ind w:left="720"/>
        <w:rPr>
          <w:b/>
        </w:rPr>
      </w:pPr>
      <w:r w:rsidRPr="00371249">
        <w:t>The data are gathered annually by the Board of Regents</w:t>
      </w:r>
    </w:p>
    <w:p w14:paraId="6C13C113" w14:textId="77777777" w:rsidR="00D24712" w:rsidRPr="00371249" w:rsidRDefault="00D24712" w:rsidP="00D24712">
      <w:pPr>
        <w:ind w:left="720" w:hanging="720"/>
        <w:jc w:val="both"/>
        <w:rPr>
          <w:b/>
          <w:bCs/>
        </w:rPr>
      </w:pPr>
    </w:p>
    <w:p w14:paraId="4CE2F8BA" w14:textId="77777777" w:rsidR="00D24712" w:rsidRPr="00371249" w:rsidRDefault="00D24712" w:rsidP="00D24712">
      <w:pPr>
        <w:jc w:val="both"/>
        <w:rPr>
          <w:b/>
          <w:bCs/>
        </w:rPr>
      </w:pPr>
      <w:r w:rsidRPr="00371249">
        <w:rPr>
          <w:b/>
          <w:bCs/>
        </w:rPr>
        <w:t>5.</w:t>
      </w:r>
      <w:r w:rsidRPr="00371249">
        <w:rPr>
          <w:b/>
          <w:bCs/>
        </w:rPr>
        <w:tab/>
        <w:t>How is the indicator calculated?  Is this a standard calculation?</w:t>
      </w:r>
    </w:p>
    <w:p w14:paraId="3A6CD71B" w14:textId="77777777" w:rsidR="00D24712" w:rsidRPr="00371249" w:rsidRDefault="00D24712" w:rsidP="00D24712">
      <w:pPr>
        <w:ind w:left="720" w:hanging="720"/>
      </w:pPr>
      <w:r w:rsidRPr="00371249">
        <w:tab/>
        <w:t xml:space="preserve">The </w:t>
      </w:r>
      <w:r w:rsidR="00B971BC" w:rsidRPr="00371249">
        <w:t>indicator</w:t>
      </w:r>
      <w:r w:rsidRPr="00371249">
        <w:t xml:space="preserve"> is the number of students within the cohort who graduate within 150% of normal time</w:t>
      </w:r>
      <w:r w:rsidR="004B6B38" w:rsidRPr="00371249">
        <w:t>, six years for baccalaureate degree students and three years for associate degree students</w:t>
      </w:r>
      <w:r w:rsidRPr="00371249">
        <w:t>.  This</w:t>
      </w:r>
      <w:r w:rsidR="00B971BC" w:rsidRPr="00371249">
        <w:t xml:space="preserve"> indicator is the </w:t>
      </w:r>
      <w:r w:rsidR="00BB75FF" w:rsidRPr="00371249">
        <w:t>denominator</w:t>
      </w:r>
      <w:r w:rsidR="00B971BC" w:rsidRPr="00371249">
        <w:t xml:space="preserve"> for the calculation of an institutional graduation rate as per the national standard calculation.</w:t>
      </w:r>
    </w:p>
    <w:p w14:paraId="7C84F0FC" w14:textId="77777777" w:rsidR="00D24712" w:rsidRPr="00371249" w:rsidRDefault="00D24712" w:rsidP="00D24712">
      <w:pPr>
        <w:ind w:left="720" w:hanging="720"/>
        <w:jc w:val="both"/>
        <w:rPr>
          <w:b/>
          <w:bCs/>
        </w:rPr>
      </w:pPr>
    </w:p>
    <w:p w14:paraId="131DED02" w14:textId="77777777" w:rsidR="00D24712" w:rsidRPr="00371249" w:rsidRDefault="00D24712" w:rsidP="00D24712">
      <w:pPr>
        <w:ind w:left="720" w:hanging="720"/>
        <w:jc w:val="both"/>
        <w:rPr>
          <w:b/>
          <w:bCs/>
        </w:rPr>
      </w:pPr>
      <w:r w:rsidRPr="00371249">
        <w:rPr>
          <w:b/>
          <w:bCs/>
        </w:rPr>
        <w:t>6.</w:t>
      </w:r>
      <w:r w:rsidRPr="00371249">
        <w:rPr>
          <w:b/>
          <w:bCs/>
        </w:rPr>
        <w:tab/>
        <w:t>Does the indicator contain jargon, acronyms, or unclear terms?  If so, clarify or define them.</w:t>
      </w:r>
    </w:p>
    <w:p w14:paraId="7E1A2A22" w14:textId="77777777" w:rsidR="00BB75FF" w:rsidRPr="00371249" w:rsidRDefault="00D24712" w:rsidP="00BB75FF">
      <w:pPr>
        <w:ind w:left="720" w:hanging="720"/>
        <w:jc w:val="both"/>
      </w:pPr>
      <w:r w:rsidRPr="00371249">
        <w:rPr>
          <w:b/>
          <w:bCs/>
        </w:rPr>
        <w:tab/>
      </w:r>
      <w:r w:rsidR="00BB75FF" w:rsidRPr="00371249">
        <w:t xml:space="preserve">The measure only applies to a group of full-time, first-time freshmen who enter an institution in the </w:t>
      </w:r>
      <w:r w:rsidR="005E510B" w:rsidRPr="00371249">
        <w:t>Fall</w:t>
      </w:r>
      <w:r w:rsidR="00BB75FF" w:rsidRPr="00371249">
        <w:t xml:space="preserve"> semester of a particular academic year.  </w:t>
      </w:r>
    </w:p>
    <w:p w14:paraId="4CCF5456" w14:textId="77777777" w:rsidR="00D24712" w:rsidRPr="00371249" w:rsidRDefault="00D24712" w:rsidP="00D24712">
      <w:pPr>
        <w:ind w:left="720" w:hanging="720"/>
        <w:jc w:val="both"/>
        <w:rPr>
          <w:b/>
          <w:bCs/>
        </w:rPr>
      </w:pPr>
    </w:p>
    <w:p w14:paraId="48E335FE" w14:textId="77777777" w:rsidR="00D24712" w:rsidRPr="00371249" w:rsidRDefault="00D24712" w:rsidP="00D24712">
      <w:pPr>
        <w:ind w:left="720" w:hanging="720"/>
        <w:jc w:val="both"/>
        <w:rPr>
          <w:b/>
          <w:bCs/>
        </w:rPr>
      </w:pPr>
      <w:r w:rsidRPr="00371249">
        <w:rPr>
          <w:b/>
          <w:bCs/>
        </w:rPr>
        <w:lastRenderedPageBreak/>
        <w:t>7.</w:t>
      </w:r>
      <w:r w:rsidRPr="00371249">
        <w:rPr>
          <w:b/>
          <w:bCs/>
        </w:rPr>
        <w:tab/>
        <w:t>Is the indicator an aggregate or disaggregate figure?</w:t>
      </w:r>
    </w:p>
    <w:p w14:paraId="4F9B2771" w14:textId="77777777" w:rsidR="00D24712" w:rsidRPr="00371249" w:rsidRDefault="00D24712" w:rsidP="004B6B38">
      <w:pPr>
        <w:ind w:left="720" w:hanging="720"/>
      </w:pPr>
      <w:r w:rsidRPr="00371249">
        <w:tab/>
        <w:t xml:space="preserve">This indicator is the aggregate of all students in the cohort who graduate within 150% of normal time, </w:t>
      </w:r>
      <w:r w:rsidR="004B6B38" w:rsidRPr="00371249">
        <w:t xml:space="preserve">six years for baccalaureate degree students and three years for associate degree students.  </w:t>
      </w:r>
    </w:p>
    <w:p w14:paraId="0E44EF8C" w14:textId="77777777" w:rsidR="00D24712" w:rsidRPr="00371249" w:rsidRDefault="00D24712" w:rsidP="00D24712">
      <w:pPr>
        <w:ind w:left="720" w:hanging="720"/>
        <w:jc w:val="both"/>
        <w:rPr>
          <w:b/>
          <w:bCs/>
        </w:rPr>
      </w:pPr>
    </w:p>
    <w:p w14:paraId="05A68B01" w14:textId="77777777" w:rsidR="00D24712" w:rsidRPr="00371249" w:rsidRDefault="00D24712" w:rsidP="00D24712">
      <w:pPr>
        <w:ind w:left="720" w:hanging="720"/>
        <w:jc w:val="both"/>
        <w:rPr>
          <w:b/>
          <w:bCs/>
        </w:rPr>
      </w:pPr>
      <w:r w:rsidRPr="00371249">
        <w:rPr>
          <w:b/>
          <w:bCs/>
        </w:rPr>
        <w:t>8.</w:t>
      </w:r>
      <w:r w:rsidRPr="00371249">
        <w:rPr>
          <w:b/>
          <w:bCs/>
        </w:rPr>
        <w:tab/>
        <w:t>Who is responsible for data collection, analysis, and quality?</w:t>
      </w:r>
    </w:p>
    <w:p w14:paraId="612F613B" w14:textId="77777777" w:rsidR="00D24712" w:rsidRPr="00371249" w:rsidRDefault="00D24712" w:rsidP="00D24712">
      <w:pPr>
        <w:ind w:left="720" w:hanging="720"/>
      </w:pPr>
      <w:r w:rsidRPr="00371249">
        <w:tab/>
      </w:r>
      <w:r w:rsidR="00BB75FF" w:rsidRPr="00371249">
        <w:t>Each university submits the data electronically to the Board of Regents.  The Board of Regents performs numerous edits and works with the campuses/system to correct errors.  When all campus submissions are complete, the Regents’ staff builds a master file.</w:t>
      </w:r>
    </w:p>
    <w:p w14:paraId="71B1F34A" w14:textId="77777777" w:rsidR="00D24712" w:rsidRPr="00371249" w:rsidRDefault="00D24712" w:rsidP="00D24712">
      <w:pPr>
        <w:ind w:left="720" w:hanging="720"/>
        <w:jc w:val="both"/>
        <w:rPr>
          <w:b/>
          <w:bCs/>
        </w:rPr>
      </w:pPr>
    </w:p>
    <w:p w14:paraId="52CF5C70" w14:textId="77777777" w:rsidR="00D24712" w:rsidRPr="00371249" w:rsidRDefault="00D24712" w:rsidP="00D24712">
      <w:pPr>
        <w:ind w:left="720" w:hanging="720"/>
        <w:jc w:val="both"/>
        <w:rPr>
          <w:b/>
          <w:bCs/>
        </w:rPr>
      </w:pPr>
      <w:r w:rsidRPr="00371249">
        <w:rPr>
          <w:b/>
          <w:bCs/>
        </w:rPr>
        <w:t>9.</w:t>
      </w:r>
      <w:r w:rsidRPr="00371249">
        <w:rPr>
          <w:b/>
          <w:bCs/>
        </w:rPr>
        <w:tab/>
        <w:t>Does the indicator have limitations or weaknesses?  If so, explain.  Is the indicator a proxy or surrogate?  Does the source of the data have a bias or agenda?</w:t>
      </w:r>
    </w:p>
    <w:p w14:paraId="781A0695" w14:textId="77777777" w:rsidR="00BB75FF" w:rsidRPr="00371249" w:rsidRDefault="00D24712" w:rsidP="00BB75FF">
      <w:pPr>
        <w:ind w:left="720" w:hanging="720"/>
      </w:pPr>
      <w:r w:rsidRPr="00371249">
        <w:rPr>
          <w:b/>
          <w:bCs/>
        </w:rPr>
        <w:tab/>
      </w:r>
      <w:r w:rsidR="00BB75FF" w:rsidRPr="00371249">
        <w:rPr>
          <w:bCs/>
          <w:u w:val="single"/>
        </w:rPr>
        <w:t>The indicator is a limited measure of an institution’s ability to graduate students</w:t>
      </w:r>
      <w:r w:rsidR="00BB75FF" w:rsidRPr="00371249">
        <w:rPr>
          <w:b/>
          <w:bCs/>
        </w:rPr>
        <w:t xml:space="preserve">. </w:t>
      </w:r>
      <w:r w:rsidR="00BB75FF" w:rsidRPr="00371249">
        <w:t xml:space="preserve">The number of freshmen in a cohort is not the same as the number of freshmen for a given academic semester. The cohort does not include students who are part-time, nor does it include students who enter in the </w:t>
      </w:r>
      <w:r w:rsidR="00A03C57" w:rsidRPr="00371249">
        <w:t>Spring</w:t>
      </w:r>
      <w:r w:rsidR="00BB75FF" w:rsidRPr="00371249">
        <w:t xml:space="preserve"> semester.  It does not include transfer freshmen. The number of graduates in a cohort is not the same as the number of completers for a given academic year. Tracking of students ends after 150% of normal time, six years for baccalaureate degree students and three years for associate degree </w:t>
      </w:r>
      <w:proofErr w:type="gramStart"/>
      <w:r w:rsidR="00BB75FF" w:rsidRPr="00371249">
        <w:t>students;  thus</w:t>
      </w:r>
      <w:proofErr w:type="gramEnd"/>
      <w:r w:rsidR="00BB75FF" w:rsidRPr="00371249">
        <w:t xml:space="preserve"> students who graduate after that period are not counted in the graduation rate.  Students who enter as transfer students and graduate are not counted in the rate.  </w:t>
      </w:r>
      <w:proofErr w:type="gramStart"/>
      <w:r w:rsidR="00BB75FF" w:rsidRPr="00371249">
        <w:t>Thus</w:t>
      </w:r>
      <w:proofErr w:type="gramEnd"/>
      <w:r w:rsidR="00BB75FF" w:rsidRPr="00371249">
        <w:t xml:space="preserve"> the resulting graduation rate only reflects a portion of the students who enter and graduate.</w:t>
      </w:r>
    </w:p>
    <w:p w14:paraId="197B706D" w14:textId="77777777" w:rsidR="00D24712" w:rsidRPr="00371249" w:rsidRDefault="00D24712" w:rsidP="00D24712">
      <w:pPr>
        <w:ind w:left="720" w:hanging="720"/>
      </w:pPr>
    </w:p>
    <w:p w14:paraId="2F94C776" w14:textId="77777777" w:rsidR="00D24712" w:rsidRPr="00371249" w:rsidRDefault="00D24712" w:rsidP="00D24712">
      <w:pPr>
        <w:ind w:left="720" w:hanging="720"/>
        <w:jc w:val="both"/>
        <w:rPr>
          <w:b/>
          <w:bCs/>
        </w:rPr>
      </w:pPr>
    </w:p>
    <w:p w14:paraId="79B4C6BE" w14:textId="77777777" w:rsidR="00D24712" w:rsidRPr="00371249" w:rsidRDefault="00D24712" w:rsidP="00D24712">
      <w:pPr>
        <w:ind w:left="720" w:hanging="720"/>
        <w:jc w:val="both"/>
        <w:rPr>
          <w:b/>
          <w:bCs/>
        </w:rPr>
      </w:pPr>
      <w:r w:rsidRPr="00371249">
        <w:rPr>
          <w:b/>
          <w:bCs/>
        </w:rPr>
        <w:t>10.</w:t>
      </w:r>
      <w:r w:rsidRPr="00371249">
        <w:rPr>
          <w:b/>
          <w:bCs/>
        </w:rPr>
        <w:tab/>
        <w:t>How will the indicator be used in management decision making and other agency processes?</w:t>
      </w:r>
    </w:p>
    <w:p w14:paraId="27394ECD" w14:textId="77777777" w:rsidR="00D24712" w:rsidRPr="00371249" w:rsidRDefault="00D24712" w:rsidP="00D24712">
      <w:pPr>
        <w:ind w:left="720" w:hanging="720"/>
      </w:pPr>
      <w:r w:rsidRPr="00371249">
        <w:tab/>
        <w:t xml:space="preserve">Ensuring student success drives many management decisions including recruitment, admissions, academic programming, academic support, facilities, and finance. </w:t>
      </w:r>
    </w:p>
    <w:p w14:paraId="5C90D7FA" w14:textId="77777777" w:rsidR="00544968" w:rsidRPr="00371249" w:rsidRDefault="00544968" w:rsidP="00544968">
      <w:pPr>
        <w:ind w:left="720" w:hanging="720"/>
        <w:jc w:val="both"/>
        <w:rPr>
          <w:b/>
          <w:bCs/>
        </w:rPr>
      </w:pPr>
      <w:r w:rsidRPr="00371249">
        <w:rPr>
          <w:b/>
          <w:bCs/>
        </w:rPr>
        <w:br w:type="page"/>
      </w:r>
    </w:p>
    <w:p w14:paraId="3BBA72EE" w14:textId="77777777" w:rsidR="00064818" w:rsidRPr="00371249" w:rsidRDefault="00064818" w:rsidP="00064818">
      <w:pPr>
        <w:jc w:val="both"/>
      </w:pPr>
      <w:r w:rsidRPr="00371249">
        <w:rPr>
          <w:b/>
          <w:bCs/>
        </w:rPr>
        <w:lastRenderedPageBreak/>
        <w:t>Program:</w:t>
      </w:r>
      <w:r w:rsidRPr="00371249">
        <w:tab/>
      </w:r>
      <w:r w:rsidR="00747A21" w:rsidRPr="00371249">
        <w:t>Northwestern State University of Louisiana</w:t>
      </w:r>
    </w:p>
    <w:p w14:paraId="7AD7D785" w14:textId="77777777" w:rsidR="00064818" w:rsidRPr="00371249" w:rsidRDefault="00064818" w:rsidP="00064818">
      <w:pPr>
        <w:jc w:val="both"/>
      </w:pPr>
    </w:p>
    <w:p w14:paraId="4573F8F6" w14:textId="77347E87" w:rsidR="00B01B63" w:rsidRPr="00371249" w:rsidRDefault="00B01B63" w:rsidP="00B01B63">
      <w:pPr>
        <w:rPr>
          <w:b/>
        </w:rPr>
      </w:pPr>
      <w:r w:rsidRPr="00371249">
        <w:rPr>
          <w:b/>
        </w:rPr>
        <w:t xml:space="preserve">Objective II.3:  </w:t>
      </w:r>
      <w:r w:rsidR="00BE231D" w:rsidRPr="00371249">
        <w:rPr>
          <w:b/>
        </w:rPr>
        <w:t xml:space="preserve">Increase the institutional </w:t>
      </w:r>
      <w:r w:rsidR="00BE231D" w:rsidRPr="00371249">
        <w:rPr>
          <w:b/>
          <w:u w:val="single"/>
        </w:rPr>
        <w:t>statewide</w:t>
      </w:r>
      <w:r w:rsidR="00BE231D" w:rsidRPr="00371249">
        <w:rPr>
          <w:b/>
        </w:rPr>
        <w:t xml:space="preserve"> graduation rate (defined as a student completing an award within 150% of "normal time") from the </w:t>
      </w:r>
      <w:r w:rsidR="00BE231D" w:rsidRPr="00BC3B3E">
        <w:rPr>
          <w:b/>
        </w:rPr>
        <w:t>baseline rate (Fall 2017 cohort for all institutions) of 47.9% to 53% by AY2028-2029 (Fall 2022 cohort).</w:t>
      </w:r>
    </w:p>
    <w:p w14:paraId="0D22C1B9" w14:textId="77777777" w:rsidR="00747A21" w:rsidRPr="00371249" w:rsidRDefault="00747A21" w:rsidP="00747A21">
      <w:pPr>
        <w:rPr>
          <w:b/>
        </w:rPr>
      </w:pPr>
      <w:r w:rsidRPr="00371249">
        <w:rPr>
          <w:b/>
        </w:rPr>
        <w:t xml:space="preserve"> </w:t>
      </w:r>
    </w:p>
    <w:p w14:paraId="096E8D35" w14:textId="77777777" w:rsidR="00064818" w:rsidRPr="00371249" w:rsidRDefault="00064818" w:rsidP="00064818">
      <w:pPr>
        <w:jc w:val="both"/>
      </w:pPr>
    </w:p>
    <w:p w14:paraId="712BEA2A" w14:textId="77777777" w:rsidR="00064818" w:rsidRPr="00371249" w:rsidRDefault="00064818" w:rsidP="00064818">
      <w:pPr>
        <w:jc w:val="both"/>
      </w:pPr>
      <w:r w:rsidRPr="00371249">
        <w:rPr>
          <w:b/>
        </w:rPr>
        <w:t>Indicator 2:</w:t>
      </w:r>
      <w:r w:rsidRPr="00371249">
        <w:rPr>
          <w:b/>
        </w:rPr>
        <w:tab/>
      </w:r>
      <w:r w:rsidR="009B7830" w:rsidRPr="00371249">
        <w:t xml:space="preserve">Percentage of students enrolled at a </w:t>
      </w:r>
      <w:proofErr w:type="gramStart"/>
      <w:r w:rsidR="009B7830" w:rsidRPr="00371249">
        <w:t>Four Year</w:t>
      </w:r>
      <w:proofErr w:type="gramEnd"/>
      <w:r w:rsidR="009B7830" w:rsidRPr="00371249">
        <w:t xml:space="preserve"> University in LA identified as a first-time, full-time, degree-seeking cohort, graduating within 150% of "normal" time of degree completion from any public postsecondary institution in LA.</w:t>
      </w:r>
    </w:p>
    <w:p w14:paraId="3CC34B23" w14:textId="77777777" w:rsidR="00064818" w:rsidRPr="00371249" w:rsidRDefault="00064818" w:rsidP="00064818">
      <w:pPr>
        <w:jc w:val="both"/>
      </w:pPr>
    </w:p>
    <w:p w14:paraId="2B265D8D" w14:textId="77777777" w:rsidR="00064818" w:rsidRPr="00371249" w:rsidRDefault="00064818" w:rsidP="00064818">
      <w:pPr>
        <w:jc w:val="both"/>
        <w:rPr>
          <w:b/>
          <w:bCs/>
        </w:rPr>
      </w:pPr>
      <w:r w:rsidRPr="00371249">
        <w:rPr>
          <w:b/>
          <w:bCs/>
        </w:rPr>
        <w:t>1.</w:t>
      </w:r>
      <w:r w:rsidRPr="00371249">
        <w:rPr>
          <w:b/>
          <w:bCs/>
        </w:rPr>
        <w:tab/>
        <w:t xml:space="preserve">What is the type of indicator? </w:t>
      </w:r>
    </w:p>
    <w:p w14:paraId="79DFA9E9" w14:textId="77777777" w:rsidR="00064818" w:rsidRPr="00371249" w:rsidRDefault="00064818" w:rsidP="00064818">
      <w:pPr>
        <w:jc w:val="both"/>
      </w:pPr>
      <w:r w:rsidRPr="00371249">
        <w:rPr>
          <w:b/>
          <w:bCs/>
        </w:rPr>
        <w:tab/>
      </w:r>
      <w:r w:rsidR="0081297F" w:rsidRPr="00371249">
        <w:t>Outcome</w:t>
      </w:r>
      <w:r w:rsidRPr="00371249">
        <w:t xml:space="preserve">, </w:t>
      </w:r>
      <w:r w:rsidR="0081297F" w:rsidRPr="00371249">
        <w:t>Key</w:t>
      </w:r>
    </w:p>
    <w:p w14:paraId="1486389F" w14:textId="77777777" w:rsidR="00064818" w:rsidRPr="00371249" w:rsidRDefault="00064818" w:rsidP="00064818">
      <w:pPr>
        <w:jc w:val="both"/>
        <w:rPr>
          <w:b/>
          <w:bCs/>
        </w:rPr>
      </w:pPr>
    </w:p>
    <w:p w14:paraId="7C36F1AB" w14:textId="77777777" w:rsidR="00064818" w:rsidRPr="00371249" w:rsidRDefault="00064818" w:rsidP="00064818">
      <w:pPr>
        <w:jc w:val="both"/>
        <w:rPr>
          <w:b/>
          <w:bCs/>
        </w:rPr>
      </w:pPr>
      <w:r w:rsidRPr="00371249">
        <w:rPr>
          <w:b/>
          <w:bCs/>
        </w:rPr>
        <w:t>2.</w:t>
      </w:r>
      <w:r w:rsidRPr="00371249">
        <w:rPr>
          <w:b/>
          <w:bCs/>
        </w:rPr>
        <w:tab/>
        <w:t xml:space="preserve">What is the rationale for the indicator?  </w:t>
      </w:r>
    </w:p>
    <w:p w14:paraId="62E21904" w14:textId="77777777" w:rsidR="00064818" w:rsidRPr="00371249" w:rsidRDefault="00064818" w:rsidP="00064818">
      <w:pPr>
        <w:ind w:left="720"/>
      </w:pPr>
      <w:r w:rsidRPr="00371249">
        <w:t xml:space="preserve">Graduation rates in System universities have improved in recent years.  While System universities have been making strides in this area, more improvement is needed.  It is important for the further development of the state’s economy that a higher percentage of students who enroll in a University of Louisiana System university earn a degree.  </w:t>
      </w:r>
    </w:p>
    <w:p w14:paraId="16E69DE0" w14:textId="77777777" w:rsidR="00064818" w:rsidRPr="00371249" w:rsidRDefault="00064818" w:rsidP="00064818">
      <w:pPr>
        <w:jc w:val="both"/>
        <w:rPr>
          <w:b/>
          <w:bCs/>
        </w:rPr>
      </w:pPr>
    </w:p>
    <w:p w14:paraId="284351AD" w14:textId="77777777" w:rsidR="00064818" w:rsidRPr="00371249" w:rsidRDefault="00064818" w:rsidP="00064818">
      <w:pPr>
        <w:ind w:left="720" w:hanging="720"/>
        <w:jc w:val="both"/>
      </w:pPr>
      <w:r w:rsidRPr="00371249">
        <w:rPr>
          <w:b/>
          <w:bCs/>
        </w:rPr>
        <w:t>3.</w:t>
      </w:r>
      <w:r w:rsidRPr="00371249">
        <w:rPr>
          <w:b/>
          <w:bCs/>
        </w:rPr>
        <w:tab/>
        <w:t xml:space="preserve">What is the source of the indicator?  How reliable is the source?  </w:t>
      </w:r>
    </w:p>
    <w:p w14:paraId="39A10F46" w14:textId="77777777" w:rsidR="00064818" w:rsidRPr="00371249" w:rsidRDefault="00064818" w:rsidP="00064818">
      <w:pPr>
        <w:ind w:left="720" w:hanging="720"/>
      </w:pPr>
      <w:r w:rsidRPr="00371249">
        <w:tab/>
      </w:r>
      <w:r w:rsidR="00BB75FF" w:rsidRPr="00371249">
        <w:t>Data will be retrieved from the Board of Regents’ Board of Regents Statewide Graduation Rate.  This system has been in existence for approximately 25 years and is considered reliable.</w:t>
      </w:r>
    </w:p>
    <w:p w14:paraId="72D3B775" w14:textId="77777777" w:rsidR="00064818" w:rsidRPr="00371249" w:rsidRDefault="00064818" w:rsidP="00064818">
      <w:pPr>
        <w:jc w:val="both"/>
        <w:rPr>
          <w:b/>
        </w:rPr>
      </w:pPr>
    </w:p>
    <w:p w14:paraId="3F320B33" w14:textId="77777777" w:rsidR="00064818" w:rsidRPr="00371249" w:rsidRDefault="00064818" w:rsidP="00064818">
      <w:pPr>
        <w:ind w:left="720" w:hanging="720"/>
        <w:jc w:val="both"/>
        <w:rPr>
          <w:b/>
          <w:bCs/>
        </w:rPr>
      </w:pPr>
      <w:r w:rsidRPr="00371249">
        <w:rPr>
          <w:b/>
          <w:bCs/>
        </w:rPr>
        <w:t>4.</w:t>
      </w:r>
      <w:r w:rsidRPr="00371249">
        <w:rPr>
          <w:b/>
          <w:bCs/>
        </w:rPr>
        <w:tab/>
        <w:t>What is the frequency and timing of collection or reporting?</w:t>
      </w:r>
    </w:p>
    <w:p w14:paraId="7DE47B91" w14:textId="77777777" w:rsidR="00BB75FF" w:rsidRPr="00371249" w:rsidRDefault="00BB75FF" w:rsidP="00BB75FF">
      <w:pPr>
        <w:ind w:left="720"/>
        <w:rPr>
          <w:b/>
        </w:rPr>
      </w:pPr>
      <w:r w:rsidRPr="00371249">
        <w:t>The data are gathered annually by the Board of Regents</w:t>
      </w:r>
    </w:p>
    <w:p w14:paraId="416553ED" w14:textId="77777777" w:rsidR="00064818" w:rsidRPr="00371249" w:rsidRDefault="00064818" w:rsidP="00064818">
      <w:pPr>
        <w:ind w:left="720" w:hanging="720"/>
        <w:jc w:val="both"/>
        <w:rPr>
          <w:b/>
          <w:bCs/>
        </w:rPr>
      </w:pPr>
    </w:p>
    <w:p w14:paraId="67517473" w14:textId="77777777" w:rsidR="00064818" w:rsidRPr="00371249" w:rsidRDefault="00064818" w:rsidP="00064818">
      <w:pPr>
        <w:jc w:val="both"/>
        <w:rPr>
          <w:b/>
          <w:bCs/>
        </w:rPr>
      </w:pPr>
      <w:r w:rsidRPr="00371249">
        <w:rPr>
          <w:b/>
          <w:bCs/>
        </w:rPr>
        <w:t>5.</w:t>
      </w:r>
      <w:r w:rsidRPr="00371249">
        <w:rPr>
          <w:b/>
          <w:bCs/>
        </w:rPr>
        <w:tab/>
        <w:t>How is the indicator calculated?  Is this a standard calculation?</w:t>
      </w:r>
    </w:p>
    <w:p w14:paraId="3AED5950" w14:textId="77777777" w:rsidR="00BB75FF" w:rsidRPr="00371249" w:rsidRDefault="00064818" w:rsidP="00BB75FF">
      <w:pPr>
        <w:ind w:left="720" w:hanging="720"/>
      </w:pPr>
      <w:r w:rsidRPr="00371249">
        <w:tab/>
      </w:r>
      <w:r w:rsidR="00BB75FF" w:rsidRPr="00371249">
        <w:t xml:space="preserve">The indicator is the percent of students within the cohort who graduate within 150% of normal time, six years for baccalaureate degree students and three years for associate degree students.  </w:t>
      </w:r>
    </w:p>
    <w:p w14:paraId="3E881D5E" w14:textId="77777777" w:rsidR="00064818" w:rsidRPr="00371249" w:rsidRDefault="00064818" w:rsidP="00064818">
      <w:pPr>
        <w:ind w:left="720" w:hanging="720"/>
        <w:jc w:val="both"/>
        <w:rPr>
          <w:b/>
          <w:bCs/>
        </w:rPr>
      </w:pPr>
    </w:p>
    <w:p w14:paraId="06DB67AF" w14:textId="77777777" w:rsidR="00064818" w:rsidRPr="00371249" w:rsidRDefault="00064818" w:rsidP="00064818">
      <w:pPr>
        <w:ind w:left="720" w:hanging="720"/>
        <w:jc w:val="both"/>
        <w:rPr>
          <w:b/>
          <w:bCs/>
        </w:rPr>
      </w:pPr>
      <w:r w:rsidRPr="00371249">
        <w:rPr>
          <w:b/>
          <w:bCs/>
        </w:rPr>
        <w:t>6.</w:t>
      </w:r>
      <w:r w:rsidRPr="00371249">
        <w:rPr>
          <w:b/>
          <w:bCs/>
        </w:rPr>
        <w:tab/>
        <w:t>Does the indicator contain jargon, acronyms, or unclear terms?  If so, clarify or define them.</w:t>
      </w:r>
    </w:p>
    <w:p w14:paraId="2A255175" w14:textId="77777777" w:rsidR="00064818" w:rsidRPr="00371249" w:rsidRDefault="00064818" w:rsidP="00064818">
      <w:pPr>
        <w:ind w:left="720" w:hanging="720"/>
        <w:jc w:val="both"/>
      </w:pPr>
      <w:r w:rsidRPr="00371249">
        <w:rPr>
          <w:b/>
          <w:bCs/>
        </w:rPr>
        <w:tab/>
      </w:r>
      <w:r w:rsidR="00BB75FF" w:rsidRPr="00371249">
        <w:t xml:space="preserve">The measure only applies to a group of full-time, first-time freshmen who enter an institution in the </w:t>
      </w:r>
      <w:r w:rsidR="005E510B" w:rsidRPr="00371249">
        <w:t>Fall</w:t>
      </w:r>
      <w:r w:rsidR="00BB75FF" w:rsidRPr="00371249">
        <w:t xml:space="preserve"> semester of a particular academic year.  </w:t>
      </w:r>
    </w:p>
    <w:p w14:paraId="74B2C7C6" w14:textId="77777777" w:rsidR="00BB75FF" w:rsidRPr="00371249" w:rsidRDefault="00BB75FF" w:rsidP="00064818">
      <w:pPr>
        <w:ind w:left="720" w:hanging="720"/>
        <w:jc w:val="both"/>
        <w:rPr>
          <w:b/>
          <w:bCs/>
        </w:rPr>
      </w:pPr>
    </w:p>
    <w:p w14:paraId="09A6E1B5" w14:textId="77777777" w:rsidR="00064818" w:rsidRPr="00371249" w:rsidRDefault="00064818" w:rsidP="00064818">
      <w:pPr>
        <w:ind w:left="720" w:hanging="720"/>
        <w:jc w:val="both"/>
        <w:rPr>
          <w:b/>
          <w:bCs/>
        </w:rPr>
      </w:pPr>
      <w:r w:rsidRPr="00371249">
        <w:rPr>
          <w:b/>
          <w:bCs/>
        </w:rPr>
        <w:lastRenderedPageBreak/>
        <w:t>7.</w:t>
      </w:r>
      <w:r w:rsidRPr="00371249">
        <w:rPr>
          <w:b/>
          <w:bCs/>
        </w:rPr>
        <w:tab/>
        <w:t>Is the indicator an aggregate or disaggregate figure?</w:t>
      </w:r>
    </w:p>
    <w:p w14:paraId="622D8A15" w14:textId="77777777" w:rsidR="00064818" w:rsidRPr="00371249" w:rsidRDefault="00064818" w:rsidP="00064818">
      <w:pPr>
        <w:ind w:left="720" w:hanging="720"/>
      </w:pPr>
      <w:r w:rsidRPr="00371249">
        <w:tab/>
        <w:t>This indicator is the aggregate of all students in the cohort who graduate within 150% of normal time, six years for baccalaureate degree students and three years for associate degree students</w:t>
      </w:r>
      <w:r w:rsidR="0081297F" w:rsidRPr="00371249">
        <w:t>, divided by the total number of students in the cohort</w:t>
      </w:r>
      <w:r w:rsidRPr="00371249">
        <w:t xml:space="preserve">.  </w:t>
      </w:r>
    </w:p>
    <w:p w14:paraId="081743B7" w14:textId="77777777" w:rsidR="00064818" w:rsidRPr="00371249" w:rsidRDefault="00064818" w:rsidP="00064818">
      <w:pPr>
        <w:ind w:left="720" w:hanging="720"/>
        <w:jc w:val="both"/>
        <w:rPr>
          <w:b/>
          <w:bCs/>
        </w:rPr>
      </w:pPr>
    </w:p>
    <w:p w14:paraId="7F8D6F29" w14:textId="77777777" w:rsidR="00064818" w:rsidRPr="00371249" w:rsidRDefault="00064818" w:rsidP="00064818">
      <w:pPr>
        <w:ind w:left="720" w:hanging="720"/>
        <w:jc w:val="both"/>
        <w:rPr>
          <w:b/>
          <w:bCs/>
        </w:rPr>
      </w:pPr>
      <w:r w:rsidRPr="00371249">
        <w:rPr>
          <w:b/>
          <w:bCs/>
        </w:rPr>
        <w:t>8.</w:t>
      </w:r>
      <w:r w:rsidRPr="00371249">
        <w:rPr>
          <w:b/>
          <w:bCs/>
        </w:rPr>
        <w:tab/>
        <w:t>Who is responsible for data collection, analysis, and quality?</w:t>
      </w:r>
    </w:p>
    <w:p w14:paraId="6FEE7420" w14:textId="77777777" w:rsidR="00064818" w:rsidRPr="00371249" w:rsidRDefault="00064818" w:rsidP="00BB75FF">
      <w:pPr>
        <w:ind w:left="720" w:hanging="720"/>
      </w:pPr>
      <w:r w:rsidRPr="00371249">
        <w:tab/>
      </w:r>
      <w:r w:rsidR="00BB75FF" w:rsidRPr="00371249">
        <w:t>Each university submits the data electronically to the Board of Regents.  The Board of Regents performs numerous edits and works with the campuses/system to correct errors.  When all campus submissions are complete, the Regents’ staff builds a master file.</w:t>
      </w:r>
    </w:p>
    <w:p w14:paraId="29E9CFC2" w14:textId="77777777" w:rsidR="00BB75FF" w:rsidRPr="00371249" w:rsidRDefault="00BB75FF" w:rsidP="00BB75FF">
      <w:pPr>
        <w:ind w:left="720" w:hanging="720"/>
        <w:rPr>
          <w:b/>
          <w:bCs/>
        </w:rPr>
      </w:pPr>
    </w:p>
    <w:p w14:paraId="09D4211E" w14:textId="77777777" w:rsidR="00064818" w:rsidRPr="00371249" w:rsidRDefault="00064818" w:rsidP="00064818">
      <w:pPr>
        <w:ind w:left="720" w:hanging="720"/>
        <w:jc w:val="both"/>
        <w:rPr>
          <w:b/>
          <w:bCs/>
        </w:rPr>
      </w:pPr>
      <w:r w:rsidRPr="00371249">
        <w:rPr>
          <w:b/>
          <w:bCs/>
        </w:rPr>
        <w:t>9.</w:t>
      </w:r>
      <w:r w:rsidRPr="00371249">
        <w:rPr>
          <w:b/>
          <w:bCs/>
        </w:rPr>
        <w:tab/>
        <w:t>Does the indicator have limitations or weaknesses?  If so, explain.  Is the indicator a proxy or surrogate?  Does the source of the data have a bias or agenda?</w:t>
      </w:r>
    </w:p>
    <w:p w14:paraId="2A0734FF" w14:textId="77777777" w:rsidR="00BB75FF" w:rsidRPr="00371249" w:rsidRDefault="00064818" w:rsidP="00BB75FF">
      <w:pPr>
        <w:ind w:left="720" w:hanging="720"/>
      </w:pPr>
      <w:r w:rsidRPr="00371249">
        <w:rPr>
          <w:b/>
          <w:bCs/>
        </w:rPr>
        <w:tab/>
      </w:r>
      <w:r w:rsidR="00BB75FF" w:rsidRPr="00371249">
        <w:rPr>
          <w:bCs/>
          <w:u w:val="single"/>
        </w:rPr>
        <w:t>The indicator is a limited measure of an institution’s ability to graduate students</w:t>
      </w:r>
      <w:r w:rsidR="00BB75FF" w:rsidRPr="00371249">
        <w:rPr>
          <w:b/>
          <w:bCs/>
        </w:rPr>
        <w:t xml:space="preserve">. </w:t>
      </w:r>
      <w:r w:rsidR="00BB75FF" w:rsidRPr="00371249">
        <w:t xml:space="preserve">The number of freshmen in a cohort is not the same as the number of freshmen for a given academic semester. The cohort does not include students who are part-time, nor does it include students who enter in the </w:t>
      </w:r>
      <w:r w:rsidR="00A03C57" w:rsidRPr="00371249">
        <w:t>Spring</w:t>
      </w:r>
      <w:r w:rsidR="00BB75FF" w:rsidRPr="00371249">
        <w:t xml:space="preserve"> semester.  It does not include transfer freshmen. The number of graduates in a cohort is not the same as the number of completers for a given academic year. Tracking of students ends after 150% of normal time, six years for baccalaureate degree students and three years for associate degree </w:t>
      </w:r>
      <w:proofErr w:type="gramStart"/>
      <w:r w:rsidR="00BB75FF" w:rsidRPr="00371249">
        <w:t>students;  thus</w:t>
      </w:r>
      <w:proofErr w:type="gramEnd"/>
      <w:r w:rsidR="00BB75FF" w:rsidRPr="00371249">
        <w:t xml:space="preserve"> students who graduate after that period are not counted in the graduation rate.  Students who enter as transfer students and graduate are not counted in the rate.  </w:t>
      </w:r>
      <w:proofErr w:type="gramStart"/>
      <w:r w:rsidR="00BB75FF" w:rsidRPr="00371249">
        <w:t>Thus</w:t>
      </w:r>
      <w:proofErr w:type="gramEnd"/>
      <w:r w:rsidR="00BB75FF" w:rsidRPr="00371249">
        <w:t xml:space="preserve"> the resulting graduation rate only reflects a portion of the students who enter and graduate.</w:t>
      </w:r>
    </w:p>
    <w:p w14:paraId="7188DDD8" w14:textId="77777777" w:rsidR="00064818" w:rsidRPr="00371249" w:rsidRDefault="00064818" w:rsidP="00BB75FF">
      <w:pPr>
        <w:ind w:left="720" w:hanging="720"/>
        <w:rPr>
          <w:b/>
          <w:bCs/>
        </w:rPr>
      </w:pPr>
    </w:p>
    <w:p w14:paraId="2AB3A50D" w14:textId="77777777" w:rsidR="00064818" w:rsidRPr="00371249" w:rsidRDefault="00064818" w:rsidP="00064818">
      <w:pPr>
        <w:ind w:left="720" w:hanging="720"/>
        <w:jc w:val="both"/>
        <w:rPr>
          <w:b/>
          <w:bCs/>
        </w:rPr>
      </w:pPr>
      <w:r w:rsidRPr="00371249">
        <w:rPr>
          <w:b/>
          <w:bCs/>
        </w:rPr>
        <w:t>10.</w:t>
      </w:r>
      <w:r w:rsidRPr="00371249">
        <w:rPr>
          <w:b/>
          <w:bCs/>
        </w:rPr>
        <w:tab/>
        <w:t>How will the indicator be used in management decision making and other agency processes?</w:t>
      </w:r>
    </w:p>
    <w:p w14:paraId="48CFA7AF" w14:textId="77777777" w:rsidR="00064818" w:rsidRPr="00371249" w:rsidRDefault="00064818" w:rsidP="00747A21">
      <w:pPr>
        <w:ind w:left="720" w:hanging="720"/>
        <w:rPr>
          <w:b/>
          <w:bCs/>
        </w:rPr>
      </w:pPr>
      <w:r w:rsidRPr="00371249">
        <w:tab/>
        <w:t xml:space="preserve">Ensuring student success drives many management decisions including recruitment, admissions, academic programming, academic support, facilities, and finance. </w:t>
      </w:r>
    </w:p>
    <w:p w14:paraId="6160B4BF" w14:textId="77777777" w:rsidR="00174663" w:rsidRPr="00371249" w:rsidRDefault="00174663" w:rsidP="000C07D2">
      <w:pPr>
        <w:ind w:left="720" w:hanging="720"/>
      </w:pPr>
    </w:p>
    <w:p w14:paraId="5602EADD" w14:textId="77777777" w:rsidR="003150DD" w:rsidRPr="00371249" w:rsidRDefault="003150DD">
      <w:pPr>
        <w:rPr>
          <w:b/>
          <w:bCs/>
        </w:rPr>
      </w:pPr>
      <w:r w:rsidRPr="00371249">
        <w:rPr>
          <w:b/>
          <w:bCs/>
        </w:rPr>
        <w:br w:type="page"/>
      </w:r>
    </w:p>
    <w:p w14:paraId="48F8F434" w14:textId="77777777" w:rsidR="005F7F5D" w:rsidRPr="00371249" w:rsidRDefault="005F7F5D" w:rsidP="005F7F5D">
      <w:pPr>
        <w:jc w:val="both"/>
      </w:pPr>
      <w:r w:rsidRPr="00371249">
        <w:rPr>
          <w:b/>
          <w:bCs/>
        </w:rPr>
        <w:lastRenderedPageBreak/>
        <w:t>Program:</w:t>
      </w:r>
      <w:r w:rsidRPr="00371249">
        <w:tab/>
      </w:r>
      <w:r w:rsidR="00C94929" w:rsidRPr="00371249">
        <w:t>Northwestern State University of Louisiana</w:t>
      </w:r>
    </w:p>
    <w:p w14:paraId="11BD5984" w14:textId="77777777" w:rsidR="005F7F5D" w:rsidRPr="00371249" w:rsidRDefault="005F7F5D" w:rsidP="005F7F5D">
      <w:pPr>
        <w:jc w:val="both"/>
      </w:pPr>
    </w:p>
    <w:p w14:paraId="31CA801C" w14:textId="77777777" w:rsidR="00BE231D" w:rsidRPr="00371249" w:rsidRDefault="00FD7555" w:rsidP="00BE231D">
      <w:bookmarkStart w:id="9" w:name="_Hlk107387295"/>
      <w:r w:rsidRPr="00371249">
        <w:rPr>
          <w:b/>
        </w:rPr>
        <w:t xml:space="preserve">Objective II.4:  </w:t>
      </w:r>
      <w:r w:rsidR="00BE231D" w:rsidRPr="00371249">
        <w:rPr>
          <w:b/>
        </w:rPr>
        <w:t>Increase the total number of Baccalaureat</w:t>
      </w:r>
      <w:r w:rsidR="00BE231D" w:rsidRPr="00BC3B3E">
        <w:rPr>
          <w:b/>
        </w:rPr>
        <w:t>e Degree completers in a given academic year from the baseline year number of 1,267 in AY 2023-24 to 1,425 in AY 2028-29.</w:t>
      </w:r>
      <w:r w:rsidR="00BE231D" w:rsidRPr="00371249">
        <w:rPr>
          <w:b/>
        </w:rPr>
        <w:t xml:space="preserve">  Students may only be counted once per award level.</w:t>
      </w:r>
    </w:p>
    <w:p w14:paraId="6A465E34" w14:textId="77777777" w:rsidR="00C94929" w:rsidRPr="00371249" w:rsidRDefault="00C94929" w:rsidP="00C94929">
      <w:pPr>
        <w:rPr>
          <w:b/>
        </w:rPr>
      </w:pPr>
      <w:r w:rsidRPr="00371249">
        <w:rPr>
          <w:b/>
        </w:rPr>
        <w:t xml:space="preserve">  </w:t>
      </w:r>
    </w:p>
    <w:bookmarkEnd w:id="9"/>
    <w:p w14:paraId="2898ECAD" w14:textId="77777777" w:rsidR="005F7F5D" w:rsidRPr="00371249" w:rsidRDefault="005F7F5D" w:rsidP="005F7F5D"/>
    <w:p w14:paraId="0DBC5F06" w14:textId="77777777" w:rsidR="005F7F5D" w:rsidRPr="00371249" w:rsidRDefault="005F7F5D" w:rsidP="008B43F3">
      <w:pPr>
        <w:jc w:val="both"/>
      </w:pPr>
      <w:r w:rsidRPr="00371249">
        <w:rPr>
          <w:b/>
        </w:rPr>
        <w:t>Indicator 1:</w:t>
      </w:r>
      <w:r w:rsidRPr="00371249">
        <w:rPr>
          <w:b/>
        </w:rPr>
        <w:tab/>
      </w:r>
      <w:r w:rsidRPr="00371249">
        <w:t xml:space="preserve">Number of completers at </w:t>
      </w:r>
      <w:r w:rsidR="008B43F3" w:rsidRPr="00371249">
        <w:t>baccalaureate degree level</w:t>
      </w:r>
    </w:p>
    <w:p w14:paraId="0E96292C" w14:textId="77777777" w:rsidR="005F7F5D" w:rsidRPr="00371249" w:rsidRDefault="005F7F5D" w:rsidP="005F7F5D">
      <w:pPr>
        <w:jc w:val="both"/>
      </w:pPr>
    </w:p>
    <w:p w14:paraId="31B6351B" w14:textId="77777777" w:rsidR="005F7F5D" w:rsidRPr="00371249" w:rsidRDefault="005F7F5D" w:rsidP="005F7F5D">
      <w:pPr>
        <w:jc w:val="both"/>
        <w:rPr>
          <w:b/>
          <w:bCs/>
        </w:rPr>
      </w:pPr>
      <w:r w:rsidRPr="00371249">
        <w:rPr>
          <w:b/>
          <w:bCs/>
        </w:rPr>
        <w:t>1.</w:t>
      </w:r>
      <w:r w:rsidRPr="00371249">
        <w:rPr>
          <w:b/>
          <w:bCs/>
        </w:rPr>
        <w:tab/>
        <w:t xml:space="preserve">What is the type of indicator? </w:t>
      </w:r>
    </w:p>
    <w:p w14:paraId="36202886" w14:textId="77777777" w:rsidR="005F7F5D" w:rsidRPr="00371249" w:rsidRDefault="005F7F5D" w:rsidP="005F7F5D">
      <w:pPr>
        <w:jc w:val="both"/>
      </w:pPr>
      <w:r w:rsidRPr="00371249">
        <w:rPr>
          <w:b/>
          <w:bCs/>
        </w:rPr>
        <w:tab/>
      </w:r>
      <w:r w:rsidR="004726FF" w:rsidRPr="00371249">
        <w:t>Output</w:t>
      </w:r>
      <w:r w:rsidRPr="00371249">
        <w:t>, Key</w:t>
      </w:r>
    </w:p>
    <w:p w14:paraId="0ABF5CBF" w14:textId="77777777" w:rsidR="005F7F5D" w:rsidRPr="00371249" w:rsidRDefault="005F7F5D" w:rsidP="005F7F5D">
      <w:pPr>
        <w:jc w:val="both"/>
        <w:rPr>
          <w:b/>
          <w:bCs/>
        </w:rPr>
      </w:pPr>
    </w:p>
    <w:p w14:paraId="6A55CA79" w14:textId="77777777" w:rsidR="005F7F5D" w:rsidRPr="00371249" w:rsidRDefault="005F7F5D" w:rsidP="005F7F5D">
      <w:pPr>
        <w:jc w:val="both"/>
        <w:rPr>
          <w:b/>
          <w:bCs/>
        </w:rPr>
      </w:pPr>
      <w:r w:rsidRPr="00371249">
        <w:rPr>
          <w:b/>
          <w:bCs/>
        </w:rPr>
        <w:t>2.</w:t>
      </w:r>
      <w:r w:rsidRPr="00371249">
        <w:rPr>
          <w:b/>
          <w:bCs/>
        </w:rPr>
        <w:tab/>
        <w:t xml:space="preserve">What is the rationale for the indicator?  </w:t>
      </w:r>
    </w:p>
    <w:p w14:paraId="784581E9" w14:textId="77777777" w:rsidR="005F7F5D" w:rsidRPr="00371249" w:rsidRDefault="005F7F5D" w:rsidP="005F7F5D">
      <w:pPr>
        <w:ind w:left="720"/>
      </w:pPr>
      <w:r w:rsidRPr="00371249">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14:paraId="1D95AE73" w14:textId="77777777" w:rsidR="005F7F5D" w:rsidRPr="00371249" w:rsidRDefault="005F7F5D" w:rsidP="005F7F5D">
      <w:pPr>
        <w:jc w:val="both"/>
        <w:rPr>
          <w:b/>
          <w:bCs/>
        </w:rPr>
      </w:pPr>
    </w:p>
    <w:p w14:paraId="12522D59" w14:textId="77777777" w:rsidR="005F7F5D" w:rsidRPr="00371249" w:rsidRDefault="005F7F5D" w:rsidP="005F7F5D">
      <w:pPr>
        <w:ind w:left="720" w:hanging="720"/>
        <w:jc w:val="both"/>
      </w:pPr>
      <w:r w:rsidRPr="00371249">
        <w:rPr>
          <w:b/>
          <w:bCs/>
        </w:rPr>
        <w:t>3.</w:t>
      </w:r>
      <w:r w:rsidRPr="00371249">
        <w:rPr>
          <w:b/>
          <w:bCs/>
        </w:rPr>
        <w:tab/>
        <w:t xml:space="preserve">What is the source of the indicator?  How reliable is the source?  </w:t>
      </w:r>
    </w:p>
    <w:p w14:paraId="75A27251" w14:textId="77777777" w:rsidR="005F7F5D" w:rsidRPr="00371249" w:rsidRDefault="005F7F5D" w:rsidP="005F7F5D">
      <w:pPr>
        <w:ind w:left="720" w:hanging="720"/>
      </w:pPr>
      <w:r w:rsidRPr="00371249">
        <w:tab/>
        <w:t>Data will be retrieved from the Board of Rege</w:t>
      </w:r>
      <w:r w:rsidR="0081297F" w:rsidRPr="00371249">
        <w:t xml:space="preserve">nts data reporting system. </w:t>
      </w:r>
      <w:r w:rsidRPr="00371249">
        <w:t xml:space="preserve">The </w:t>
      </w:r>
      <w:r w:rsidR="001A4826" w:rsidRPr="00371249">
        <w:t>data</w:t>
      </w:r>
      <w:r w:rsidRPr="00371249">
        <w:t xml:space="preserve"> system for collecting institutional data</w:t>
      </w:r>
      <w:r w:rsidR="001A4826" w:rsidRPr="00371249">
        <w:t xml:space="preserve"> on completers</w:t>
      </w:r>
      <w:r w:rsidRPr="00371249">
        <w:t xml:space="preserve"> has been in existence for almost three decades and is considered reliable.</w:t>
      </w:r>
    </w:p>
    <w:p w14:paraId="74087619" w14:textId="77777777" w:rsidR="005F7F5D" w:rsidRPr="00371249" w:rsidRDefault="005F7F5D" w:rsidP="005F7F5D">
      <w:pPr>
        <w:jc w:val="both"/>
        <w:rPr>
          <w:b/>
        </w:rPr>
      </w:pPr>
    </w:p>
    <w:p w14:paraId="03A793D9" w14:textId="77777777" w:rsidR="005F7F5D" w:rsidRPr="00371249" w:rsidRDefault="005F7F5D" w:rsidP="005F7F5D">
      <w:pPr>
        <w:ind w:left="720" w:hanging="720"/>
        <w:jc w:val="both"/>
        <w:rPr>
          <w:b/>
          <w:bCs/>
        </w:rPr>
      </w:pPr>
      <w:r w:rsidRPr="00371249">
        <w:rPr>
          <w:b/>
          <w:bCs/>
        </w:rPr>
        <w:t>4.</w:t>
      </w:r>
      <w:r w:rsidRPr="00371249">
        <w:rPr>
          <w:b/>
          <w:bCs/>
        </w:rPr>
        <w:tab/>
        <w:t>What is the frequency and timing of collection or reporting?</w:t>
      </w:r>
    </w:p>
    <w:p w14:paraId="4EDF9B90" w14:textId="76915E38" w:rsidR="005F7F5D" w:rsidRPr="00371249" w:rsidRDefault="005F7F5D" w:rsidP="005F7F5D">
      <w:pPr>
        <w:ind w:left="720" w:hanging="720"/>
      </w:pPr>
      <w:r w:rsidRPr="00371249">
        <w:tab/>
        <w:t xml:space="preserve">The needed data are gathered several times per year by the Board of Regents.  The time needed for collection, aggregation, and editing of the data results in a lag before reliable reporting can be accomplished. The baseline is AY </w:t>
      </w:r>
      <w:r w:rsidR="000B2E8F" w:rsidRPr="00371249">
        <w:rPr>
          <w:b/>
        </w:rPr>
        <w:t>2020-21</w:t>
      </w:r>
      <w:r w:rsidRPr="00371249">
        <w:t xml:space="preserve">.  </w:t>
      </w:r>
    </w:p>
    <w:p w14:paraId="735FB1D6" w14:textId="77777777" w:rsidR="005F7F5D" w:rsidRPr="00371249" w:rsidRDefault="005F7F5D" w:rsidP="005F7F5D">
      <w:pPr>
        <w:ind w:left="720" w:hanging="720"/>
        <w:jc w:val="both"/>
        <w:rPr>
          <w:b/>
          <w:bCs/>
        </w:rPr>
      </w:pPr>
    </w:p>
    <w:p w14:paraId="3936465E" w14:textId="77777777" w:rsidR="005F7F5D" w:rsidRPr="00371249" w:rsidRDefault="005F7F5D" w:rsidP="005F7F5D">
      <w:pPr>
        <w:jc w:val="both"/>
        <w:rPr>
          <w:b/>
          <w:bCs/>
        </w:rPr>
      </w:pPr>
      <w:r w:rsidRPr="00371249">
        <w:rPr>
          <w:b/>
          <w:bCs/>
        </w:rPr>
        <w:t>5.</w:t>
      </w:r>
      <w:r w:rsidRPr="00371249">
        <w:rPr>
          <w:b/>
          <w:bCs/>
        </w:rPr>
        <w:tab/>
        <w:t>How is the indicator calculated?  Is this a standard calculation?</w:t>
      </w:r>
    </w:p>
    <w:p w14:paraId="72366614" w14:textId="001808AE" w:rsidR="004726FF" w:rsidRPr="00371249" w:rsidRDefault="004726FF" w:rsidP="004726FF">
      <w:pPr>
        <w:ind w:left="720" w:hanging="720"/>
        <w:rPr>
          <w:strike/>
          <w:color w:val="FF0000"/>
        </w:rPr>
      </w:pPr>
      <w:r w:rsidRPr="00371249">
        <w:tab/>
        <w:t xml:space="preserve">The indicator is the sum of </w:t>
      </w:r>
      <w:r w:rsidR="00F476FB" w:rsidRPr="00371249">
        <w:t>baccalaureate</w:t>
      </w:r>
      <w:r w:rsidRPr="00371249">
        <w:t xml:space="preserve"> completers at an institution within a given academic year.  The total includes all awards </w:t>
      </w:r>
      <w:r w:rsidR="004F24AA" w:rsidRPr="00371249">
        <w:t xml:space="preserve">at the baccalaureate </w:t>
      </w:r>
      <w:r w:rsidRPr="00371249">
        <w:t>level. This is the state standard for the counting of completers</w:t>
      </w:r>
      <w:r w:rsidR="00295C90" w:rsidRPr="00371249">
        <w:t>.</w:t>
      </w:r>
      <w:r w:rsidRPr="00371249">
        <w:rPr>
          <w:strike/>
        </w:rPr>
        <w:t xml:space="preserve"> </w:t>
      </w:r>
    </w:p>
    <w:p w14:paraId="2BF6F69E" w14:textId="77777777" w:rsidR="005F7F5D" w:rsidRPr="00371249" w:rsidRDefault="005F7F5D" w:rsidP="005F7F5D">
      <w:pPr>
        <w:ind w:left="720" w:hanging="720"/>
        <w:rPr>
          <w:b/>
          <w:bCs/>
        </w:rPr>
      </w:pPr>
    </w:p>
    <w:p w14:paraId="3C5FCDDC" w14:textId="77777777" w:rsidR="005F7F5D" w:rsidRPr="00371249" w:rsidRDefault="005F7F5D" w:rsidP="005F7F5D">
      <w:pPr>
        <w:ind w:left="720" w:hanging="720"/>
        <w:jc w:val="both"/>
        <w:rPr>
          <w:b/>
          <w:bCs/>
        </w:rPr>
      </w:pPr>
      <w:r w:rsidRPr="00371249">
        <w:rPr>
          <w:b/>
          <w:bCs/>
        </w:rPr>
        <w:t>6.</w:t>
      </w:r>
      <w:r w:rsidRPr="00371249">
        <w:rPr>
          <w:b/>
          <w:bCs/>
        </w:rPr>
        <w:tab/>
        <w:t>Does the indicator contain jargon, acronyms, or unclear terms?  If so, clarify or define them.</w:t>
      </w:r>
    </w:p>
    <w:p w14:paraId="42694F2F" w14:textId="77777777" w:rsidR="00A74D21" w:rsidRPr="00371249" w:rsidRDefault="00A74D21" w:rsidP="00A74D21">
      <w:pPr>
        <w:ind w:left="720" w:hanging="720"/>
        <w:jc w:val="both"/>
      </w:pPr>
      <w:r w:rsidRPr="00371249">
        <w:rPr>
          <w:b/>
          <w:bCs/>
        </w:rPr>
        <w:tab/>
      </w:r>
      <w:r w:rsidRPr="00371249">
        <w:t xml:space="preserve">Completers is another term for graduates.  It will include all students who earn Board of Regents-recognized awards at </w:t>
      </w:r>
      <w:r w:rsidR="00F476FB" w:rsidRPr="00371249">
        <w:t>the baccalaureate</w:t>
      </w:r>
      <w:r w:rsidRPr="00371249">
        <w:t xml:space="preserve"> level. </w:t>
      </w:r>
    </w:p>
    <w:p w14:paraId="5D0F84E1" w14:textId="77777777" w:rsidR="00A74D21" w:rsidRPr="00371249" w:rsidRDefault="00A74D21" w:rsidP="00A74D21">
      <w:pPr>
        <w:ind w:left="720" w:hanging="720"/>
        <w:jc w:val="both"/>
        <w:rPr>
          <w:b/>
          <w:bCs/>
        </w:rPr>
      </w:pPr>
    </w:p>
    <w:p w14:paraId="37699E87" w14:textId="77777777" w:rsidR="00A74D21" w:rsidRPr="00371249" w:rsidRDefault="00A74D21" w:rsidP="00A74D21">
      <w:pPr>
        <w:ind w:left="720" w:hanging="720"/>
        <w:jc w:val="both"/>
        <w:rPr>
          <w:b/>
          <w:bCs/>
        </w:rPr>
      </w:pPr>
      <w:r w:rsidRPr="00371249">
        <w:rPr>
          <w:b/>
          <w:bCs/>
        </w:rPr>
        <w:t>7.</w:t>
      </w:r>
      <w:r w:rsidRPr="00371249">
        <w:rPr>
          <w:b/>
          <w:bCs/>
        </w:rPr>
        <w:tab/>
        <w:t>Is the indicator an aggregate or disaggregate figure?</w:t>
      </w:r>
    </w:p>
    <w:p w14:paraId="69F3855F" w14:textId="77777777" w:rsidR="00A74D21" w:rsidRPr="00371249" w:rsidRDefault="00A74D21" w:rsidP="00A74D21">
      <w:pPr>
        <w:ind w:left="720" w:hanging="720"/>
      </w:pPr>
      <w:r w:rsidRPr="00371249">
        <w:lastRenderedPageBreak/>
        <w:tab/>
        <w:t xml:space="preserve">This indicator is the aggregate of all students who earn Board of Regents-recognized awards at </w:t>
      </w:r>
      <w:r w:rsidR="004F24AA" w:rsidRPr="00371249">
        <w:t xml:space="preserve">the baccalaureate </w:t>
      </w:r>
      <w:r w:rsidR="001A4826" w:rsidRPr="00371249">
        <w:t>level within an academic year.</w:t>
      </w:r>
    </w:p>
    <w:p w14:paraId="3E506FAB" w14:textId="77777777" w:rsidR="005F7F5D" w:rsidRPr="00371249" w:rsidRDefault="005F7F5D" w:rsidP="005F7F5D">
      <w:pPr>
        <w:ind w:left="720" w:hanging="720"/>
        <w:rPr>
          <w:b/>
          <w:bCs/>
        </w:rPr>
      </w:pPr>
    </w:p>
    <w:p w14:paraId="2ED8CB03" w14:textId="77777777" w:rsidR="005F7F5D" w:rsidRPr="00371249" w:rsidRDefault="005F7F5D" w:rsidP="005F7F5D">
      <w:pPr>
        <w:ind w:left="720" w:hanging="720"/>
        <w:jc w:val="both"/>
        <w:rPr>
          <w:b/>
          <w:bCs/>
        </w:rPr>
      </w:pPr>
      <w:r w:rsidRPr="00371249">
        <w:rPr>
          <w:b/>
          <w:bCs/>
        </w:rPr>
        <w:t>8.</w:t>
      </w:r>
      <w:r w:rsidRPr="00371249">
        <w:rPr>
          <w:b/>
          <w:bCs/>
        </w:rPr>
        <w:tab/>
        <w:t>Who is responsible for data collection, analysis, and quality?</w:t>
      </w:r>
    </w:p>
    <w:p w14:paraId="4DF10E67" w14:textId="77777777" w:rsidR="005F7F5D" w:rsidRPr="00371249" w:rsidRDefault="005F7F5D" w:rsidP="005F7F5D">
      <w:pPr>
        <w:ind w:left="720" w:hanging="720"/>
      </w:pPr>
      <w:r w:rsidRPr="00371249">
        <w:tab/>
        <w:t xml:space="preserve">Each university submits the </w:t>
      </w:r>
      <w:r w:rsidR="001A4826" w:rsidRPr="00371249">
        <w:t>completers</w:t>
      </w:r>
      <w:r w:rsidRPr="00371249">
        <w:t xml:space="preserve"> data electronically to the Board of Regents.  The Board of Regents performs numerous edits and works with the campuses/system to correct errors.  When all campus submissions are complete, the Regents’ staff builds a master</w:t>
      </w:r>
      <w:r w:rsidR="001A4826" w:rsidRPr="00371249">
        <w:t xml:space="preserve"> file</w:t>
      </w:r>
      <w:r w:rsidRPr="00371249">
        <w:t>.</w:t>
      </w:r>
    </w:p>
    <w:p w14:paraId="33C256DE" w14:textId="77777777" w:rsidR="005F7F5D" w:rsidRPr="00371249" w:rsidRDefault="005F7F5D" w:rsidP="005F7F5D">
      <w:pPr>
        <w:ind w:left="720" w:hanging="720"/>
        <w:rPr>
          <w:b/>
          <w:bCs/>
        </w:rPr>
      </w:pPr>
    </w:p>
    <w:p w14:paraId="418B4722" w14:textId="77777777" w:rsidR="005F7F5D" w:rsidRPr="00371249" w:rsidRDefault="005F7F5D" w:rsidP="005F7F5D">
      <w:pPr>
        <w:ind w:left="720" w:hanging="720"/>
        <w:jc w:val="both"/>
        <w:rPr>
          <w:b/>
          <w:bCs/>
        </w:rPr>
      </w:pPr>
      <w:r w:rsidRPr="00371249">
        <w:rPr>
          <w:b/>
          <w:bCs/>
        </w:rPr>
        <w:t>9.</w:t>
      </w:r>
      <w:r w:rsidRPr="00371249">
        <w:rPr>
          <w:b/>
          <w:bCs/>
        </w:rPr>
        <w:tab/>
        <w:t>Does the indicator have limitations or weaknesses?  If so, explain.  Is the indicator a proxy or surrogate?  Does the source of the data have a bias or agenda?</w:t>
      </w:r>
    </w:p>
    <w:p w14:paraId="1734BDF1" w14:textId="77777777" w:rsidR="005F7F5D" w:rsidRPr="00371249" w:rsidRDefault="005F7F5D" w:rsidP="005F7F5D">
      <w:pPr>
        <w:ind w:left="720"/>
      </w:pPr>
      <w:r w:rsidRPr="00371249">
        <w:t xml:space="preserve">There are no limitations or weaknesses. </w:t>
      </w:r>
    </w:p>
    <w:p w14:paraId="5D67912E" w14:textId="77777777" w:rsidR="005F7F5D" w:rsidRPr="00371249" w:rsidRDefault="005F7F5D" w:rsidP="005F7F5D">
      <w:pPr>
        <w:ind w:left="720" w:hanging="720"/>
        <w:jc w:val="both"/>
        <w:rPr>
          <w:b/>
          <w:bCs/>
        </w:rPr>
      </w:pPr>
    </w:p>
    <w:p w14:paraId="69396840" w14:textId="77777777" w:rsidR="005F7F5D" w:rsidRPr="00371249" w:rsidRDefault="005F7F5D" w:rsidP="005F7F5D">
      <w:pPr>
        <w:ind w:left="720" w:hanging="720"/>
        <w:jc w:val="both"/>
        <w:rPr>
          <w:b/>
          <w:bCs/>
        </w:rPr>
      </w:pPr>
      <w:r w:rsidRPr="00371249">
        <w:rPr>
          <w:b/>
          <w:bCs/>
        </w:rPr>
        <w:t>10.</w:t>
      </w:r>
      <w:r w:rsidRPr="00371249">
        <w:rPr>
          <w:b/>
          <w:bCs/>
        </w:rPr>
        <w:tab/>
        <w:t>How will the indicator be used in management decision making and other agency processes?</w:t>
      </w:r>
    </w:p>
    <w:p w14:paraId="5A615795" w14:textId="77777777" w:rsidR="005F7F5D" w:rsidRPr="00371249" w:rsidRDefault="005F7F5D" w:rsidP="005F7F5D">
      <w:pPr>
        <w:ind w:left="720" w:hanging="720"/>
      </w:pPr>
      <w:r w:rsidRPr="00371249">
        <w:tab/>
        <w:t xml:space="preserve">Ensuring student success drives many management decisions including recruitment, admissions, academic programming, academic support, facilities, and finance. </w:t>
      </w:r>
    </w:p>
    <w:p w14:paraId="6369E464" w14:textId="77777777" w:rsidR="005F7F5D" w:rsidRPr="00371249" w:rsidRDefault="005F7F5D" w:rsidP="005F7F5D">
      <w:pPr>
        <w:ind w:left="720" w:hanging="720"/>
      </w:pPr>
    </w:p>
    <w:p w14:paraId="706BB46E" w14:textId="77777777" w:rsidR="00A74D21" w:rsidRPr="00371249" w:rsidRDefault="00A74D21">
      <w:r w:rsidRPr="00371249">
        <w:br w:type="page"/>
      </w:r>
    </w:p>
    <w:p w14:paraId="6EF5D393" w14:textId="77777777" w:rsidR="001A4826" w:rsidRPr="00371249" w:rsidRDefault="001A4826" w:rsidP="001A4826">
      <w:pPr>
        <w:jc w:val="both"/>
      </w:pPr>
      <w:r w:rsidRPr="00371249">
        <w:rPr>
          <w:b/>
          <w:bCs/>
        </w:rPr>
        <w:lastRenderedPageBreak/>
        <w:t>Program:</w:t>
      </w:r>
      <w:r w:rsidRPr="00371249">
        <w:tab/>
      </w:r>
      <w:r w:rsidR="00C94929" w:rsidRPr="00371249">
        <w:t>Northwestern State University of Louisiana</w:t>
      </w:r>
    </w:p>
    <w:p w14:paraId="67C292BB" w14:textId="77777777" w:rsidR="001A4826" w:rsidRPr="00371249" w:rsidRDefault="001A4826" w:rsidP="001A4826">
      <w:pPr>
        <w:jc w:val="both"/>
      </w:pPr>
    </w:p>
    <w:p w14:paraId="2E83F22A" w14:textId="40DE8CDA" w:rsidR="00F1516B" w:rsidRPr="00371249" w:rsidRDefault="00F1516B" w:rsidP="00F1516B">
      <w:r w:rsidRPr="00371249">
        <w:rPr>
          <w:b/>
        </w:rPr>
        <w:t xml:space="preserve">Objective II.4:  </w:t>
      </w:r>
      <w:r w:rsidR="00BE231D" w:rsidRPr="00371249">
        <w:rPr>
          <w:b/>
        </w:rPr>
        <w:t>Increase the total number of Baccalaureat</w:t>
      </w:r>
      <w:r w:rsidR="00BE231D" w:rsidRPr="00BC3B3E">
        <w:rPr>
          <w:b/>
        </w:rPr>
        <w:t>e Degree completers in a given academic year from the baseline year number of 1,267 in AY 2023-24 to 1,425 in AY 2028-29.</w:t>
      </w:r>
      <w:r w:rsidR="00BE231D" w:rsidRPr="00371249">
        <w:rPr>
          <w:b/>
        </w:rPr>
        <w:t xml:space="preserve">  Students may only be counted once per award level.</w:t>
      </w:r>
    </w:p>
    <w:p w14:paraId="16EE141F" w14:textId="77777777" w:rsidR="001A4826" w:rsidRPr="00371249" w:rsidRDefault="001A4826" w:rsidP="001A4826"/>
    <w:p w14:paraId="46869B17" w14:textId="77777777" w:rsidR="001A4826" w:rsidRPr="00371249" w:rsidRDefault="001A4826" w:rsidP="001A4826">
      <w:pPr>
        <w:jc w:val="both"/>
      </w:pPr>
      <w:r w:rsidRPr="00371249">
        <w:rPr>
          <w:b/>
        </w:rPr>
        <w:t>Indicator 2:</w:t>
      </w:r>
      <w:r w:rsidRPr="00371249">
        <w:rPr>
          <w:b/>
        </w:rPr>
        <w:tab/>
      </w:r>
      <w:r w:rsidRPr="00371249">
        <w:t xml:space="preserve">Percentage change in the number of completers </w:t>
      </w:r>
      <w:r w:rsidR="008B43F3" w:rsidRPr="00371249">
        <w:t xml:space="preserve">at the baccalaureate degree level </w:t>
      </w:r>
      <w:r w:rsidRPr="00371249">
        <w:t>from the baseline year</w:t>
      </w:r>
    </w:p>
    <w:p w14:paraId="34F8932E" w14:textId="77777777" w:rsidR="001A4826" w:rsidRPr="00371249" w:rsidRDefault="001A4826" w:rsidP="001A4826">
      <w:pPr>
        <w:jc w:val="both"/>
      </w:pPr>
    </w:p>
    <w:p w14:paraId="3F330CAD" w14:textId="77777777" w:rsidR="001A4826" w:rsidRPr="00371249" w:rsidRDefault="001A4826" w:rsidP="001A4826">
      <w:pPr>
        <w:jc w:val="both"/>
        <w:rPr>
          <w:b/>
          <w:bCs/>
        </w:rPr>
      </w:pPr>
      <w:r w:rsidRPr="00371249">
        <w:rPr>
          <w:b/>
          <w:bCs/>
        </w:rPr>
        <w:t>1.</w:t>
      </w:r>
      <w:r w:rsidRPr="00371249">
        <w:rPr>
          <w:b/>
          <w:bCs/>
        </w:rPr>
        <w:tab/>
        <w:t xml:space="preserve">What is the type of indicator? </w:t>
      </w:r>
    </w:p>
    <w:p w14:paraId="247A0ED5" w14:textId="77777777" w:rsidR="001A4826" w:rsidRPr="00371249" w:rsidRDefault="001A4826" w:rsidP="001A4826">
      <w:pPr>
        <w:jc w:val="both"/>
      </w:pPr>
      <w:r w:rsidRPr="00371249">
        <w:rPr>
          <w:b/>
          <w:bCs/>
        </w:rPr>
        <w:tab/>
      </w:r>
      <w:r w:rsidRPr="00371249">
        <w:t>Outcome, Supporting</w:t>
      </w:r>
    </w:p>
    <w:p w14:paraId="7997CDE1" w14:textId="77777777" w:rsidR="001A4826" w:rsidRPr="00371249" w:rsidRDefault="001A4826" w:rsidP="001A4826">
      <w:pPr>
        <w:jc w:val="both"/>
        <w:rPr>
          <w:b/>
          <w:bCs/>
        </w:rPr>
      </w:pPr>
    </w:p>
    <w:p w14:paraId="4FC21C09" w14:textId="77777777" w:rsidR="001A4826" w:rsidRPr="00371249" w:rsidRDefault="001A4826" w:rsidP="001A4826">
      <w:pPr>
        <w:jc w:val="both"/>
        <w:rPr>
          <w:b/>
          <w:bCs/>
        </w:rPr>
      </w:pPr>
      <w:r w:rsidRPr="00371249">
        <w:rPr>
          <w:b/>
          <w:bCs/>
        </w:rPr>
        <w:t>2.</w:t>
      </w:r>
      <w:r w:rsidRPr="00371249">
        <w:rPr>
          <w:b/>
          <w:bCs/>
        </w:rPr>
        <w:tab/>
        <w:t xml:space="preserve">What is the rationale for the indicator?  </w:t>
      </w:r>
    </w:p>
    <w:p w14:paraId="64BA634D" w14:textId="77777777" w:rsidR="001A4826" w:rsidRPr="00371249" w:rsidRDefault="001A4826" w:rsidP="001A4826">
      <w:pPr>
        <w:ind w:left="720"/>
      </w:pPr>
      <w:r w:rsidRPr="00371249">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14:paraId="5D807F9A" w14:textId="77777777" w:rsidR="001A4826" w:rsidRPr="00371249" w:rsidRDefault="001A4826" w:rsidP="001A4826">
      <w:pPr>
        <w:jc w:val="both"/>
        <w:rPr>
          <w:b/>
          <w:bCs/>
        </w:rPr>
      </w:pPr>
    </w:p>
    <w:p w14:paraId="25AC0FBD" w14:textId="77777777" w:rsidR="001A4826" w:rsidRPr="00371249" w:rsidRDefault="001A4826" w:rsidP="001A4826">
      <w:pPr>
        <w:ind w:left="720" w:hanging="720"/>
        <w:jc w:val="both"/>
      </w:pPr>
      <w:r w:rsidRPr="00371249">
        <w:rPr>
          <w:b/>
          <w:bCs/>
        </w:rPr>
        <w:t>3.</w:t>
      </w:r>
      <w:r w:rsidRPr="00371249">
        <w:rPr>
          <w:b/>
          <w:bCs/>
        </w:rPr>
        <w:tab/>
        <w:t xml:space="preserve">What is the source of the indicator?  How reliable is the source?  </w:t>
      </w:r>
    </w:p>
    <w:p w14:paraId="54E48280" w14:textId="77777777" w:rsidR="001A4826" w:rsidRPr="00371249" w:rsidRDefault="001A4826" w:rsidP="001A4826">
      <w:pPr>
        <w:ind w:left="720" w:hanging="720"/>
      </w:pPr>
      <w:r w:rsidRPr="00371249">
        <w:tab/>
        <w:t>Data will be retrieved from the Board of Regents data reporting system. The data system for collecting institutional data on completers has been in existence for almost three decades and is considered reliable.</w:t>
      </w:r>
    </w:p>
    <w:p w14:paraId="5D6F5538" w14:textId="77777777" w:rsidR="001A4826" w:rsidRPr="00371249" w:rsidRDefault="001A4826" w:rsidP="001A4826">
      <w:pPr>
        <w:jc w:val="both"/>
        <w:rPr>
          <w:b/>
        </w:rPr>
      </w:pPr>
    </w:p>
    <w:p w14:paraId="132534B1" w14:textId="77777777" w:rsidR="001A4826" w:rsidRPr="00371249" w:rsidRDefault="001A4826" w:rsidP="001A4826">
      <w:pPr>
        <w:ind w:left="720" w:hanging="720"/>
        <w:jc w:val="both"/>
        <w:rPr>
          <w:b/>
          <w:bCs/>
        </w:rPr>
      </w:pPr>
      <w:r w:rsidRPr="00371249">
        <w:rPr>
          <w:b/>
          <w:bCs/>
        </w:rPr>
        <w:t>4.</w:t>
      </w:r>
      <w:r w:rsidRPr="00371249">
        <w:rPr>
          <w:b/>
          <w:bCs/>
        </w:rPr>
        <w:tab/>
        <w:t>What is the frequency and timing of collection or reporting?</w:t>
      </w:r>
    </w:p>
    <w:p w14:paraId="15631AA2" w14:textId="32ABD34F" w:rsidR="001A4826" w:rsidRPr="00371249" w:rsidRDefault="001A4826" w:rsidP="001A4826">
      <w:pPr>
        <w:ind w:left="720" w:hanging="720"/>
        <w:rPr>
          <w:color w:val="FF0000"/>
        </w:rPr>
      </w:pPr>
      <w:r w:rsidRPr="00371249">
        <w:tab/>
        <w:t xml:space="preserve">The needed data are gathered several times per year by the Board of Regents.  The time needed for collection, aggregation, and editing of the data results in a lag before reliable reporting can be accomplished. </w:t>
      </w:r>
      <w:r w:rsidR="00295C90" w:rsidRPr="00371249">
        <w:t xml:space="preserve">The baseline is AY </w:t>
      </w:r>
      <w:r w:rsidR="000B2E8F" w:rsidRPr="00371249">
        <w:rPr>
          <w:b/>
        </w:rPr>
        <w:t>2020-21</w:t>
      </w:r>
      <w:r w:rsidR="00295C90" w:rsidRPr="00371249">
        <w:t xml:space="preserve">.  </w:t>
      </w:r>
    </w:p>
    <w:p w14:paraId="16017266" w14:textId="77777777" w:rsidR="001A4826" w:rsidRPr="00371249" w:rsidRDefault="001A4826" w:rsidP="001A4826">
      <w:pPr>
        <w:ind w:left="720" w:hanging="720"/>
        <w:jc w:val="both"/>
        <w:rPr>
          <w:b/>
          <w:bCs/>
          <w:color w:val="FF0000"/>
        </w:rPr>
      </w:pPr>
    </w:p>
    <w:p w14:paraId="508E79B6" w14:textId="77777777" w:rsidR="001A4826" w:rsidRPr="00371249" w:rsidRDefault="001A4826" w:rsidP="001A4826">
      <w:pPr>
        <w:jc w:val="both"/>
        <w:rPr>
          <w:b/>
          <w:bCs/>
        </w:rPr>
      </w:pPr>
      <w:r w:rsidRPr="00371249">
        <w:rPr>
          <w:b/>
          <w:bCs/>
        </w:rPr>
        <w:t>5.</w:t>
      </w:r>
      <w:r w:rsidRPr="00371249">
        <w:rPr>
          <w:b/>
          <w:bCs/>
        </w:rPr>
        <w:tab/>
        <w:t>How is the indicator calculated?  Is this a standard calculation?</w:t>
      </w:r>
    </w:p>
    <w:p w14:paraId="04E01FF9" w14:textId="3A9F39B3" w:rsidR="001A4826" w:rsidRPr="00371249" w:rsidRDefault="001A4826" w:rsidP="001A4826">
      <w:pPr>
        <w:ind w:left="720" w:hanging="720"/>
      </w:pPr>
      <w:r w:rsidRPr="00371249">
        <w:tab/>
        <w:t xml:space="preserve">To calculate the indicator, the sum of </w:t>
      </w:r>
      <w:r w:rsidR="00F476FB" w:rsidRPr="00371249">
        <w:t>baccalaureate</w:t>
      </w:r>
      <w:r w:rsidRPr="00371249">
        <w:t xml:space="preserve"> completers at an institution within a given academic year is compared to the baseline sum.  Then a percentage change is calculated.  This is the state standard for the counting of completers and calculating percentage change</w:t>
      </w:r>
      <w:r w:rsidR="00295C90" w:rsidRPr="00371249">
        <w:t>.</w:t>
      </w:r>
      <w:r w:rsidRPr="00371249">
        <w:rPr>
          <w:color w:val="FF0000"/>
        </w:rPr>
        <w:t xml:space="preserve"> </w:t>
      </w:r>
    </w:p>
    <w:p w14:paraId="253759AB" w14:textId="77777777" w:rsidR="001A4826" w:rsidRPr="00371249" w:rsidRDefault="001A4826" w:rsidP="001A4826">
      <w:pPr>
        <w:ind w:left="720" w:hanging="720"/>
        <w:rPr>
          <w:b/>
          <w:bCs/>
        </w:rPr>
      </w:pPr>
    </w:p>
    <w:p w14:paraId="5777B02A" w14:textId="77777777" w:rsidR="001A4826" w:rsidRPr="00371249" w:rsidRDefault="001A4826" w:rsidP="001A4826">
      <w:pPr>
        <w:ind w:left="720" w:hanging="720"/>
        <w:jc w:val="both"/>
        <w:rPr>
          <w:b/>
          <w:bCs/>
        </w:rPr>
      </w:pPr>
      <w:r w:rsidRPr="00371249">
        <w:rPr>
          <w:b/>
          <w:bCs/>
        </w:rPr>
        <w:t>6.</w:t>
      </w:r>
      <w:r w:rsidRPr="00371249">
        <w:rPr>
          <w:b/>
          <w:bCs/>
        </w:rPr>
        <w:tab/>
        <w:t>Does the indicator contain jargon, acronyms, or unclear terms?  If so, clarify or define them.</w:t>
      </w:r>
    </w:p>
    <w:p w14:paraId="25AE1A32" w14:textId="77777777" w:rsidR="001A4826" w:rsidRPr="00371249" w:rsidRDefault="001A4826" w:rsidP="001A4826">
      <w:pPr>
        <w:ind w:left="720" w:hanging="720"/>
        <w:jc w:val="both"/>
      </w:pPr>
      <w:r w:rsidRPr="00371249">
        <w:rPr>
          <w:b/>
          <w:bCs/>
        </w:rPr>
        <w:tab/>
      </w:r>
      <w:r w:rsidRPr="00371249">
        <w:t xml:space="preserve">Completers is another term for graduates.  It will include all students who earn Board of Regents-recognized awards at </w:t>
      </w:r>
      <w:r w:rsidR="00F476FB" w:rsidRPr="00371249">
        <w:t>the baccalaureate</w:t>
      </w:r>
      <w:r w:rsidRPr="00371249">
        <w:t xml:space="preserve"> level. </w:t>
      </w:r>
    </w:p>
    <w:p w14:paraId="232FA8F6" w14:textId="77777777" w:rsidR="001A4826" w:rsidRPr="00371249" w:rsidRDefault="001A4826" w:rsidP="001A4826">
      <w:pPr>
        <w:ind w:left="720" w:hanging="720"/>
        <w:jc w:val="both"/>
        <w:rPr>
          <w:b/>
          <w:bCs/>
        </w:rPr>
      </w:pPr>
    </w:p>
    <w:p w14:paraId="7671B311" w14:textId="77777777" w:rsidR="001A4826" w:rsidRPr="00371249" w:rsidRDefault="001A4826" w:rsidP="001A4826">
      <w:pPr>
        <w:ind w:left="720" w:hanging="720"/>
        <w:jc w:val="both"/>
        <w:rPr>
          <w:b/>
          <w:bCs/>
        </w:rPr>
      </w:pPr>
      <w:r w:rsidRPr="00371249">
        <w:rPr>
          <w:b/>
          <w:bCs/>
        </w:rPr>
        <w:t>7.</w:t>
      </w:r>
      <w:r w:rsidRPr="00371249">
        <w:rPr>
          <w:b/>
          <w:bCs/>
        </w:rPr>
        <w:tab/>
        <w:t>Is the indicator an aggregate or disaggregate figure?</w:t>
      </w:r>
    </w:p>
    <w:p w14:paraId="02EF7AE1" w14:textId="77777777" w:rsidR="001A4826" w:rsidRPr="00371249" w:rsidRDefault="001A4826" w:rsidP="001A4826">
      <w:pPr>
        <w:ind w:left="720" w:hanging="720"/>
      </w:pPr>
      <w:r w:rsidRPr="00371249">
        <w:lastRenderedPageBreak/>
        <w:tab/>
        <w:t xml:space="preserve">This indicator is the aggregate of all students who earn Board of Regents-recognized awards at </w:t>
      </w:r>
      <w:r w:rsidR="004F24AA" w:rsidRPr="00371249">
        <w:t>the baccalaureate</w:t>
      </w:r>
      <w:r w:rsidRPr="00371249">
        <w:t xml:space="preserve"> level within an academic year.</w:t>
      </w:r>
    </w:p>
    <w:p w14:paraId="3849CC33" w14:textId="77777777" w:rsidR="001A4826" w:rsidRPr="00371249" w:rsidRDefault="001A4826" w:rsidP="001A4826">
      <w:pPr>
        <w:ind w:left="720" w:hanging="720"/>
        <w:rPr>
          <w:b/>
          <w:bCs/>
        </w:rPr>
      </w:pPr>
    </w:p>
    <w:p w14:paraId="022B9ECB" w14:textId="77777777" w:rsidR="001A4826" w:rsidRPr="00371249" w:rsidRDefault="001A4826" w:rsidP="001A4826">
      <w:pPr>
        <w:ind w:left="720" w:hanging="720"/>
        <w:jc w:val="both"/>
        <w:rPr>
          <w:b/>
          <w:bCs/>
        </w:rPr>
      </w:pPr>
      <w:r w:rsidRPr="00371249">
        <w:rPr>
          <w:b/>
          <w:bCs/>
        </w:rPr>
        <w:t>8.</w:t>
      </w:r>
      <w:r w:rsidRPr="00371249">
        <w:rPr>
          <w:b/>
          <w:bCs/>
        </w:rPr>
        <w:tab/>
        <w:t>Who is responsible for data collection, analysis, and quality?</w:t>
      </w:r>
    </w:p>
    <w:p w14:paraId="5E778931" w14:textId="77777777" w:rsidR="001A4826" w:rsidRPr="00371249" w:rsidRDefault="001A4826" w:rsidP="001A4826">
      <w:pPr>
        <w:ind w:left="720" w:hanging="720"/>
      </w:pPr>
      <w:r w:rsidRPr="00371249">
        <w:tab/>
        <w:t>Each university submits the completers data electronically to the Board of Regents.  The Board of Regents performs numerous edits and works with the campuses/system to correct errors.  When all campus submissions are complete, the Regents’ staff builds a master file.</w:t>
      </w:r>
    </w:p>
    <w:p w14:paraId="2AD70687" w14:textId="77777777" w:rsidR="001A4826" w:rsidRPr="00371249" w:rsidRDefault="001A4826" w:rsidP="001A4826">
      <w:pPr>
        <w:ind w:left="720" w:hanging="720"/>
        <w:rPr>
          <w:b/>
          <w:bCs/>
        </w:rPr>
      </w:pPr>
    </w:p>
    <w:p w14:paraId="16223ED7" w14:textId="77777777" w:rsidR="001A4826" w:rsidRPr="00371249" w:rsidRDefault="001A4826" w:rsidP="001A4826">
      <w:pPr>
        <w:ind w:left="720" w:hanging="720"/>
        <w:jc w:val="both"/>
        <w:rPr>
          <w:b/>
          <w:bCs/>
        </w:rPr>
      </w:pPr>
      <w:r w:rsidRPr="00371249">
        <w:rPr>
          <w:b/>
          <w:bCs/>
        </w:rPr>
        <w:t>9.</w:t>
      </w:r>
      <w:r w:rsidRPr="00371249">
        <w:rPr>
          <w:b/>
          <w:bCs/>
        </w:rPr>
        <w:tab/>
        <w:t>Does the indicator have limitations or weaknesses?  If so, explain.  Is the indicator a proxy or surrogate?  Does the source of the data have a bias or agenda?</w:t>
      </w:r>
    </w:p>
    <w:p w14:paraId="3AD170C2" w14:textId="77777777" w:rsidR="001A4826" w:rsidRPr="00371249" w:rsidRDefault="001A4826" w:rsidP="001A4826">
      <w:pPr>
        <w:ind w:left="720"/>
      </w:pPr>
      <w:r w:rsidRPr="00371249">
        <w:t xml:space="preserve">There are no limitations or weaknesses. </w:t>
      </w:r>
    </w:p>
    <w:p w14:paraId="0FDF943A" w14:textId="77777777" w:rsidR="001A4826" w:rsidRPr="00371249" w:rsidRDefault="001A4826" w:rsidP="001A4826">
      <w:pPr>
        <w:ind w:left="720" w:hanging="720"/>
        <w:jc w:val="both"/>
        <w:rPr>
          <w:b/>
          <w:bCs/>
        </w:rPr>
      </w:pPr>
    </w:p>
    <w:p w14:paraId="0F462F11" w14:textId="77777777" w:rsidR="001A4826" w:rsidRPr="00371249" w:rsidRDefault="001A4826" w:rsidP="001A4826">
      <w:pPr>
        <w:ind w:left="720" w:hanging="720"/>
        <w:jc w:val="both"/>
        <w:rPr>
          <w:b/>
          <w:bCs/>
        </w:rPr>
      </w:pPr>
      <w:r w:rsidRPr="00371249">
        <w:rPr>
          <w:b/>
          <w:bCs/>
        </w:rPr>
        <w:t>10.</w:t>
      </w:r>
      <w:r w:rsidRPr="00371249">
        <w:rPr>
          <w:b/>
          <w:bCs/>
        </w:rPr>
        <w:tab/>
        <w:t>How will the indicator be used in management decision making and other agency processes?</w:t>
      </w:r>
    </w:p>
    <w:p w14:paraId="12886948" w14:textId="77777777" w:rsidR="001A4826" w:rsidRPr="00371249" w:rsidRDefault="001A4826" w:rsidP="001A4826">
      <w:pPr>
        <w:ind w:left="720" w:hanging="720"/>
      </w:pPr>
      <w:r w:rsidRPr="00371249">
        <w:tab/>
        <w:t xml:space="preserve">Ensuring student success drives many management decisions including recruitment, admissions, academic programming, academic support, facilities, and finance. </w:t>
      </w:r>
    </w:p>
    <w:p w14:paraId="163BBB49" w14:textId="77777777" w:rsidR="001A4826" w:rsidRPr="00371249" w:rsidRDefault="001A4826" w:rsidP="001A4826">
      <w:pPr>
        <w:ind w:left="720" w:hanging="720"/>
      </w:pPr>
    </w:p>
    <w:p w14:paraId="0C8CA7FB" w14:textId="77777777" w:rsidR="00A35296" w:rsidRPr="00371249" w:rsidRDefault="001A4826" w:rsidP="00A35296">
      <w:pPr>
        <w:jc w:val="both"/>
      </w:pPr>
      <w:r w:rsidRPr="00371249">
        <w:rPr>
          <w:b/>
          <w:bCs/>
        </w:rPr>
        <w:br w:type="page"/>
      </w:r>
      <w:r w:rsidR="00A35296" w:rsidRPr="00371249">
        <w:rPr>
          <w:b/>
          <w:bCs/>
        </w:rPr>
        <w:lastRenderedPageBreak/>
        <w:t>Program:</w:t>
      </w:r>
      <w:r w:rsidR="00A35296" w:rsidRPr="00371249">
        <w:tab/>
        <w:t>Northwestern State University of Louisiana</w:t>
      </w:r>
    </w:p>
    <w:p w14:paraId="0B14EE1A" w14:textId="77777777" w:rsidR="00A35296" w:rsidRPr="00371249" w:rsidRDefault="00A35296" w:rsidP="00A35296">
      <w:pPr>
        <w:jc w:val="both"/>
      </w:pPr>
    </w:p>
    <w:p w14:paraId="5D876FE1" w14:textId="77777777" w:rsidR="00BE231D" w:rsidRPr="00371249" w:rsidRDefault="00FD7555" w:rsidP="00BE231D">
      <w:pPr>
        <w:rPr>
          <w:b/>
        </w:rPr>
      </w:pPr>
      <w:r w:rsidRPr="00371249">
        <w:rPr>
          <w:b/>
        </w:rPr>
        <w:t xml:space="preserve">Objective II.5:  </w:t>
      </w:r>
      <w:r w:rsidR="00BE231D" w:rsidRPr="00371249">
        <w:rPr>
          <w:b/>
        </w:rPr>
        <w:t xml:space="preserve">Increase the total number of </w:t>
      </w:r>
      <w:r w:rsidR="00BE231D" w:rsidRPr="00BC3B3E">
        <w:rPr>
          <w:b/>
        </w:rPr>
        <w:t xml:space="preserve">Graduate Degree completers in a given academic year from the baseline year number of 304 in AY 2023-24 to </w:t>
      </w:r>
      <w:r w:rsidR="00BE231D" w:rsidRPr="00BC3B3E">
        <w:rPr>
          <w:b/>
        </w:rPr>
        <w:softHyphen/>
      </w:r>
      <w:r w:rsidR="00BE231D" w:rsidRPr="00BC3B3E">
        <w:rPr>
          <w:b/>
        </w:rPr>
        <w:softHyphen/>
      </w:r>
      <w:r w:rsidR="00BE231D" w:rsidRPr="00BC3B3E">
        <w:rPr>
          <w:b/>
        </w:rPr>
        <w:softHyphen/>
      </w:r>
      <w:r w:rsidR="00BE231D" w:rsidRPr="00BC3B3E">
        <w:rPr>
          <w:b/>
        </w:rPr>
        <w:softHyphen/>
        <w:t>322 in AY 2028-29.  Students may only be counted once per award level.</w:t>
      </w:r>
    </w:p>
    <w:p w14:paraId="1F680B5C" w14:textId="7FD2DB9E" w:rsidR="00A35296" w:rsidRPr="00371249" w:rsidRDefault="00A35296" w:rsidP="00A35296">
      <w:pPr>
        <w:rPr>
          <w:b/>
        </w:rPr>
      </w:pPr>
    </w:p>
    <w:p w14:paraId="75887932" w14:textId="77777777" w:rsidR="00A35296" w:rsidRPr="00371249" w:rsidRDefault="00A35296" w:rsidP="00A35296"/>
    <w:p w14:paraId="0F9E7CE3" w14:textId="77777777" w:rsidR="00A35296" w:rsidRPr="00371249" w:rsidRDefault="00A35296" w:rsidP="00A35296">
      <w:pPr>
        <w:jc w:val="both"/>
      </w:pPr>
      <w:r w:rsidRPr="00371249">
        <w:rPr>
          <w:b/>
        </w:rPr>
        <w:t>Indicator 1:</w:t>
      </w:r>
      <w:r w:rsidRPr="00371249">
        <w:rPr>
          <w:b/>
        </w:rPr>
        <w:tab/>
      </w:r>
      <w:r w:rsidRPr="00371249">
        <w:t xml:space="preserve">Number of completers at </w:t>
      </w:r>
      <w:r w:rsidR="008B43F3" w:rsidRPr="00371249">
        <w:t>graduate degree level</w:t>
      </w:r>
    </w:p>
    <w:p w14:paraId="4E29BE8C" w14:textId="77777777" w:rsidR="00A35296" w:rsidRPr="00371249" w:rsidRDefault="00A35296" w:rsidP="00A35296">
      <w:pPr>
        <w:jc w:val="both"/>
      </w:pPr>
    </w:p>
    <w:p w14:paraId="327FCF89" w14:textId="77777777" w:rsidR="00A35296" w:rsidRPr="00371249" w:rsidRDefault="00A35296" w:rsidP="00A35296">
      <w:pPr>
        <w:jc w:val="both"/>
        <w:rPr>
          <w:b/>
          <w:bCs/>
        </w:rPr>
      </w:pPr>
      <w:r w:rsidRPr="00371249">
        <w:rPr>
          <w:b/>
          <w:bCs/>
        </w:rPr>
        <w:t>1.</w:t>
      </w:r>
      <w:r w:rsidRPr="00371249">
        <w:rPr>
          <w:b/>
          <w:bCs/>
        </w:rPr>
        <w:tab/>
        <w:t xml:space="preserve">What is the type of indicator? </w:t>
      </w:r>
    </w:p>
    <w:p w14:paraId="6C4989F7" w14:textId="77777777" w:rsidR="00A35296" w:rsidRPr="00371249" w:rsidRDefault="00A35296" w:rsidP="00A35296">
      <w:pPr>
        <w:jc w:val="both"/>
      </w:pPr>
      <w:r w:rsidRPr="00371249">
        <w:rPr>
          <w:b/>
          <w:bCs/>
        </w:rPr>
        <w:tab/>
      </w:r>
      <w:r w:rsidRPr="00371249">
        <w:t>Output, Key</w:t>
      </w:r>
    </w:p>
    <w:p w14:paraId="5C3EC8B5" w14:textId="77777777" w:rsidR="00A35296" w:rsidRPr="00371249" w:rsidRDefault="00A35296" w:rsidP="00A35296">
      <w:pPr>
        <w:jc w:val="both"/>
        <w:rPr>
          <w:b/>
          <w:bCs/>
        </w:rPr>
      </w:pPr>
    </w:p>
    <w:p w14:paraId="6FA6AAE2" w14:textId="77777777" w:rsidR="00A35296" w:rsidRPr="00371249" w:rsidRDefault="00A35296" w:rsidP="00A35296">
      <w:pPr>
        <w:jc w:val="both"/>
        <w:rPr>
          <w:b/>
          <w:bCs/>
        </w:rPr>
      </w:pPr>
      <w:r w:rsidRPr="00371249">
        <w:rPr>
          <w:b/>
          <w:bCs/>
        </w:rPr>
        <w:t>2.</w:t>
      </w:r>
      <w:r w:rsidRPr="00371249">
        <w:rPr>
          <w:b/>
          <w:bCs/>
        </w:rPr>
        <w:tab/>
        <w:t xml:space="preserve">What is the rationale for the indicator?  </w:t>
      </w:r>
    </w:p>
    <w:p w14:paraId="67F685DA" w14:textId="77777777" w:rsidR="00A35296" w:rsidRPr="00371249" w:rsidRDefault="00A35296" w:rsidP="00A35296">
      <w:pPr>
        <w:ind w:left="720"/>
      </w:pPr>
      <w:r w:rsidRPr="00371249">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14:paraId="7779EFCE" w14:textId="77777777" w:rsidR="00A35296" w:rsidRPr="00371249" w:rsidRDefault="00A35296" w:rsidP="00A35296">
      <w:pPr>
        <w:jc w:val="both"/>
        <w:rPr>
          <w:b/>
          <w:bCs/>
        </w:rPr>
      </w:pPr>
    </w:p>
    <w:p w14:paraId="1BF1BC75" w14:textId="77777777" w:rsidR="00A35296" w:rsidRPr="00371249" w:rsidRDefault="00A35296" w:rsidP="00A35296">
      <w:pPr>
        <w:ind w:left="720" w:hanging="720"/>
        <w:jc w:val="both"/>
      </w:pPr>
      <w:r w:rsidRPr="00371249">
        <w:rPr>
          <w:b/>
          <w:bCs/>
        </w:rPr>
        <w:t>3.</w:t>
      </w:r>
      <w:r w:rsidRPr="00371249">
        <w:rPr>
          <w:b/>
          <w:bCs/>
        </w:rPr>
        <w:tab/>
        <w:t xml:space="preserve">What is the source of the indicator?  How reliable is the source?  </w:t>
      </w:r>
    </w:p>
    <w:p w14:paraId="23D7897B" w14:textId="77777777" w:rsidR="00A35296" w:rsidRPr="00371249" w:rsidRDefault="00A35296" w:rsidP="00A35296">
      <w:pPr>
        <w:ind w:left="720" w:hanging="720"/>
      </w:pPr>
      <w:r w:rsidRPr="00371249">
        <w:tab/>
        <w:t>Data will be retrieved from the Board of Regents data reporting system. The data system for collecting institutional data on completers has been in existence for almost three decades and is considered reliable.</w:t>
      </w:r>
    </w:p>
    <w:p w14:paraId="1EC1F745" w14:textId="77777777" w:rsidR="00A35296" w:rsidRPr="00371249" w:rsidRDefault="00A35296" w:rsidP="00A35296">
      <w:pPr>
        <w:jc w:val="both"/>
        <w:rPr>
          <w:b/>
        </w:rPr>
      </w:pPr>
    </w:p>
    <w:p w14:paraId="1237E5C4" w14:textId="77777777" w:rsidR="00A35296" w:rsidRPr="00371249" w:rsidRDefault="00A35296" w:rsidP="00A35296">
      <w:pPr>
        <w:ind w:left="720" w:hanging="720"/>
        <w:jc w:val="both"/>
        <w:rPr>
          <w:b/>
          <w:bCs/>
        </w:rPr>
      </w:pPr>
      <w:r w:rsidRPr="00371249">
        <w:rPr>
          <w:b/>
          <w:bCs/>
        </w:rPr>
        <w:t>4.</w:t>
      </w:r>
      <w:r w:rsidRPr="00371249">
        <w:rPr>
          <w:b/>
          <w:bCs/>
        </w:rPr>
        <w:tab/>
        <w:t>What is the frequency and timing of collection or reporting?</w:t>
      </w:r>
    </w:p>
    <w:p w14:paraId="05763F90" w14:textId="7A5335DA" w:rsidR="00A35296" w:rsidRPr="00371249" w:rsidRDefault="00A35296" w:rsidP="00A35296">
      <w:pPr>
        <w:ind w:left="720" w:hanging="720"/>
      </w:pPr>
      <w:r w:rsidRPr="00371249">
        <w:tab/>
        <w:t xml:space="preserve">The needed data are gathered several times per year by the Board of Regents.  The time needed for collection, aggregation, and editing of the data results in a lag before reliable reporting can be accomplished. </w:t>
      </w:r>
      <w:r w:rsidR="00295C90" w:rsidRPr="00371249">
        <w:t xml:space="preserve">The baseline is AY </w:t>
      </w:r>
      <w:r w:rsidR="000B2E8F" w:rsidRPr="00371249">
        <w:rPr>
          <w:b/>
        </w:rPr>
        <w:t>2020-21</w:t>
      </w:r>
      <w:r w:rsidR="00295C90" w:rsidRPr="00371249">
        <w:t xml:space="preserve">.  </w:t>
      </w:r>
    </w:p>
    <w:p w14:paraId="247122FF" w14:textId="77777777" w:rsidR="00A35296" w:rsidRPr="00371249" w:rsidRDefault="00A35296" w:rsidP="00A35296">
      <w:pPr>
        <w:ind w:left="720" w:hanging="720"/>
        <w:jc w:val="both"/>
        <w:rPr>
          <w:b/>
          <w:bCs/>
        </w:rPr>
      </w:pPr>
    </w:p>
    <w:p w14:paraId="23586682" w14:textId="77777777" w:rsidR="00A35296" w:rsidRPr="00371249" w:rsidRDefault="00A35296" w:rsidP="00A35296">
      <w:pPr>
        <w:jc w:val="both"/>
        <w:rPr>
          <w:b/>
          <w:bCs/>
        </w:rPr>
      </w:pPr>
      <w:r w:rsidRPr="00371249">
        <w:rPr>
          <w:b/>
          <w:bCs/>
        </w:rPr>
        <w:t>5.</w:t>
      </w:r>
      <w:r w:rsidRPr="00371249">
        <w:rPr>
          <w:b/>
          <w:bCs/>
        </w:rPr>
        <w:tab/>
        <w:t>How is the indicator calculated?  Is this a standard calculation?</w:t>
      </w:r>
    </w:p>
    <w:p w14:paraId="116142D9" w14:textId="3BCDD3B8" w:rsidR="00A35296" w:rsidRPr="00371249" w:rsidRDefault="00A35296" w:rsidP="00A35296">
      <w:pPr>
        <w:ind w:left="720" w:hanging="720"/>
        <w:rPr>
          <w:strike/>
          <w:color w:val="FF0000"/>
        </w:rPr>
      </w:pPr>
      <w:r w:rsidRPr="00371249">
        <w:tab/>
        <w:t xml:space="preserve">The indicator is the sum of all completers at </w:t>
      </w:r>
      <w:r w:rsidR="00F476FB" w:rsidRPr="00371249">
        <w:t>the graduate</w:t>
      </w:r>
      <w:r w:rsidRPr="00371249">
        <w:t xml:space="preserve"> level at an institution within a given academic year.  The total includes all awards and certificates at the graduate level. This is the state standard for the counting of completers</w:t>
      </w:r>
      <w:r w:rsidR="00295C90" w:rsidRPr="00371249">
        <w:t>.</w:t>
      </w:r>
      <w:r w:rsidRPr="00371249">
        <w:rPr>
          <w:strike/>
          <w:color w:val="FF0000"/>
        </w:rPr>
        <w:t xml:space="preserve"> </w:t>
      </w:r>
    </w:p>
    <w:p w14:paraId="5B4E4C75" w14:textId="77777777" w:rsidR="00A35296" w:rsidRPr="00371249" w:rsidRDefault="00A35296" w:rsidP="00A35296">
      <w:pPr>
        <w:ind w:left="720" w:hanging="720"/>
        <w:rPr>
          <w:b/>
          <w:bCs/>
        </w:rPr>
      </w:pPr>
    </w:p>
    <w:p w14:paraId="65D8053C" w14:textId="77777777" w:rsidR="00A35296" w:rsidRPr="00371249" w:rsidRDefault="00A35296" w:rsidP="00A35296">
      <w:pPr>
        <w:ind w:left="720" w:hanging="720"/>
        <w:jc w:val="both"/>
        <w:rPr>
          <w:b/>
          <w:bCs/>
        </w:rPr>
      </w:pPr>
      <w:r w:rsidRPr="00371249">
        <w:rPr>
          <w:b/>
          <w:bCs/>
        </w:rPr>
        <w:t>6.</w:t>
      </w:r>
      <w:r w:rsidRPr="00371249">
        <w:rPr>
          <w:b/>
          <w:bCs/>
        </w:rPr>
        <w:tab/>
        <w:t>Does the indicator contain jargon, acronyms, or unclear terms?  If so, clarify or define them.</w:t>
      </w:r>
    </w:p>
    <w:p w14:paraId="2B4DBBBF" w14:textId="77777777" w:rsidR="00A35296" w:rsidRPr="00371249" w:rsidRDefault="00A35296" w:rsidP="00A35296">
      <w:pPr>
        <w:ind w:left="720" w:hanging="720"/>
        <w:jc w:val="both"/>
      </w:pPr>
      <w:r w:rsidRPr="00371249">
        <w:rPr>
          <w:b/>
          <w:bCs/>
        </w:rPr>
        <w:tab/>
      </w:r>
      <w:r w:rsidRPr="00371249">
        <w:t xml:space="preserve">Completers is another term for graduates.  It will include all students who earn Board of Regents-recognized awards </w:t>
      </w:r>
      <w:r w:rsidR="004F24AA" w:rsidRPr="00371249">
        <w:t>and ce</w:t>
      </w:r>
      <w:r w:rsidRPr="00371249">
        <w:t xml:space="preserve">rtificates at </w:t>
      </w:r>
      <w:r w:rsidR="004F24AA" w:rsidRPr="00371249">
        <w:t>the graduate</w:t>
      </w:r>
      <w:r w:rsidRPr="00371249">
        <w:t xml:space="preserve"> level. </w:t>
      </w:r>
    </w:p>
    <w:p w14:paraId="602845E8" w14:textId="77777777" w:rsidR="00A35296" w:rsidRPr="00371249" w:rsidRDefault="00A35296" w:rsidP="00A35296">
      <w:pPr>
        <w:ind w:left="720" w:hanging="720"/>
        <w:jc w:val="both"/>
        <w:rPr>
          <w:b/>
          <w:bCs/>
        </w:rPr>
      </w:pPr>
    </w:p>
    <w:p w14:paraId="040EC5FA" w14:textId="77777777" w:rsidR="00A35296" w:rsidRPr="00371249" w:rsidRDefault="00A35296" w:rsidP="00A35296">
      <w:pPr>
        <w:ind w:left="720" w:hanging="720"/>
        <w:jc w:val="both"/>
        <w:rPr>
          <w:b/>
          <w:bCs/>
        </w:rPr>
      </w:pPr>
      <w:r w:rsidRPr="00371249">
        <w:rPr>
          <w:b/>
          <w:bCs/>
        </w:rPr>
        <w:t>7.</w:t>
      </w:r>
      <w:r w:rsidRPr="00371249">
        <w:rPr>
          <w:b/>
          <w:bCs/>
        </w:rPr>
        <w:tab/>
        <w:t>Is the indicator an aggregate or disaggregate figure?</w:t>
      </w:r>
    </w:p>
    <w:p w14:paraId="45CDC27D" w14:textId="77777777" w:rsidR="00A35296" w:rsidRPr="00371249" w:rsidRDefault="00A35296" w:rsidP="00A35296">
      <w:pPr>
        <w:ind w:left="720" w:hanging="720"/>
      </w:pPr>
      <w:r w:rsidRPr="00371249">
        <w:lastRenderedPageBreak/>
        <w:tab/>
        <w:t xml:space="preserve">This indicator is the aggregate of all students who earn Board of Regents-recognized awards and certificates at </w:t>
      </w:r>
      <w:r w:rsidR="004F24AA" w:rsidRPr="00371249">
        <w:t>the graduate</w:t>
      </w:r>
      <w:r w:rsidRPr="00371249">
        <w:t xml:space="preserve"> level within an academic year.</w:t>
      </w:r>
    </w:p>
    <w:p w14:paraId="01AB17DF" w14:textId="77777777" w:rsidR="00A35296" w:rsidRPr="00371249" w:rsidRDefault="00A35296" w:rsidP="00A35296">
      <w:pPr>
        <w:ind w:left="720" w:hanging="720"/>
        <w:rPr>
          <w:b/>
          <w:bCs/>
        </w:rPr>
      </w:pPr>
    </w:p>
    <w:p w14:paraId="1BBF6D0D" w14:textId="77777777" w:rsidR="00A35296" w:rsidRPr="00371249" w:rsidRDefault="00A35296" w:rsidP="00A35296">
      <w:pPr>
        <w:ind w:left="720" w:hanging="720"/>
        <w:jc w:val="both"/>
        <w:rPr>
          <w:b/>
          <w:bCs/>
        </w:rPr>
      </w:pPr>
      <w:r w:rsidRPr="00371249">
        <w:rPr>
          <w:b/>
          <w:bCs/>
        </w:rPr>
        <w:t>8.</w:t>
      </w:r>
      <w:r w:rsidRPr="00371249">
        <w:rPr>
          <w:b/>
          <w:bCs/>
        </w:rPr>
        <w:tab/>
        <w:t>Who is responsible for data collection, analysis, and quality?</w:t>
      </w:r>
    </w:p>
    <w:p w14:paraId="19C7578E" w14:textId="77777777" w:rsidR="00A35296" w:rsidRPr="00371249" w:rsidRDefault="00A35296" w:rsidP="00A35296">
      <w:pPr>
        <w:ind w:left="720" w:hanging="720"/>
      </w:pPr>
      <w:r w:rsidRPr="00371249">
        <w:tab/>
        <w:t>Each university submits the completers data electronically to the Board of Regents.  The Board of Regents performs numerous edits and works with the campuses/system to correct errors.  When all campus submissions are complete, the Regents’ staff builds a master file.</w:t>
      </w:r>
    </w:p>
    <w:p w14:paraId="0F76A62D" w14:textId="77777777" w:rsidR="00A35296" w:rsidRPr="00371249" w:rsidRDefault="00A35296" w:rsidP="00A35296">
      <w:pPr>
        <w:ind w:left="720" w:hanging="720"/>
        <w:rPr>
          <w:b/>
          <w:bCs/>
        </w:rPr>
      </w:pPr>
    </w:p>
    <w:p w14:paraId="55D1B9AE" w14:textId="77777777" w:rsidR="00A35296" w:rsidRPr="00371249" w:rsidRDefault="00A35296" w:rsidP="00A35296">
      <w:pPr>
        <w:ind w:left="720" w:hanging="720"/>
        <w:jc w:val="both"/>
        <w:rPr>
          <w:b/>
          <w:bCs/>
        </w:rPr>
      </w:pPr>
      <w:r w:rsidRPr="00371249">
        <w:rPr>
          <w:b/>
          <w:bCs/>
        </w:rPr>
        <w:t>9.</w:t>
      </w:r>
      <w:r w:rsidRPr="00371249">
        <w:rPr>
          <w:b/>
          <w:bCs/>
        </w:rPr>
        <w:tab/>
        <w:t>Does the indicator have limitations or weaknesses?  If so, explain.  Is the indicator a proxy or surrogate?  Does the source of the data have a bias or agenda?</w:t>
      </w:r>
    </w:p>
    <w:p w14:paraId="69CD1DED" w14:textId="77777777" w:rsidR="00A35296" w:rsidRPr="00371249" w:rsidRDefault="00A35296" w:rsidP="00A35296">
      <w:pPr>
        <w:ind w:left="720"/>
      </w:pPr>
      <w:r w:rsidRPr="00371249">
        <w:t xml:space="preserve">There are no limitations or weaknesses. </w:t>
      </w:r>
    </w:p>
    <w:p w14:paraId="7D020581" w14:textId="77777777" w:rsidR="00A35296" w:rsidRPr="00371249" w:rsidRDefault="00A35296" w:rsidP="00A35296">
      <w:pPr>
        <w:ind w:left="720" w:hanging="720"/>
        <w:jc w:val="both"/>
        <w:rPr>
          <w:b/>
          <w:bCs/>
        </w:rPr>
      </w:pPr>
    </w:p>
    <w:p w14:paraId="519A2218" w14:textId="77777777" w:rsidR="00A35296" w:rsidRPr="00371249" w:rsidRDefault="00A35296" w:rsidP="00A35296">
      <w:pPr>
        <w:ind w:left="720" w:hanging="720"/>
        <w:jc w:val="both"/>
        <w:rPr>
          <w:b/>
          <w:bCs/>
        </w:rPr>
      </w:pPr>
      <w:r w:rsidRPr="00371249">
        <w:rPr>
          <w:b/>
          <w:bCs/>
        </w:rPr>
        <w:t>10.</w:t>
      </w:r>
      <w:r w:rsidRPr="00371249">
        <w:rPr>
          <w:b/>
          <w:bCs/>
        </w:rPr>
        <w:tab/>
        <w:t>How will the indicator be used in management decision making and other agency processes?</w:t>
      </w:r>
    </w:p>
    <w:p w14:paraId="211AD2DB" w14:textId="77777777" w:rsidR="00A35296" w:rsidRPr="00371249" w:rsidRDefault="00A35296" w:rsidP="00A35296">
      <w:pPr>
        <w:ind w:left="720" w:hanging="720"/>
      </w:pPr>
      <w:r w:rsidRPr="00371249">
        <w:tab/>
        <w:t xml:space="preserve">Ensuring student success drives many management decisions including recruitment, admissions, academic programming, academic support, facilities, and finance. </w:t>
      </w:r>
    </w:p>
    <w:p w14:paraId="1D17D0C3" w14:textId="77777777" w:rsidR="00A35296" w:rsidRPr="00371249" w:rsidRDefault="00A35296" w:rsidP="00A35296">
      <w:pPr>
        <w:ind w:left="720" w:hanging="720"/>
      </w:pPr>
    </w:p>
    <w:p w14:paraId="35B07AF8" w14:textId="77777777" w:rsidR="00A35296" w:rsidRPr="00371249" w:rsidRDefault="00A35296" w:rsidP="00A35296">
      <w:r w:rsidRPr="00371249">
        <w:br w:type="page"/>
      </w:r>
    </w:p>
    <w:p w14:paraId="4E6A436D" w14:textId="77777777" w:rsidR="00A35296" w:rsidRPr="00371249" w:rsidRDefault="00A35296" w:rsidP="00A35296">
      <w:pPr>
        <w:jc w:val="both"/>
      </w:pPr>
      <w:r w:rsidRPr="00371249">
        <w:rPr>
          <w:b/>
          <w:bCs/>
        </w:rPr>
        <w:lastRenderedPageBreak/>
        <w:t>Program:</w:t>
      </w:r>
      <w:r w:rsidRPr="00371249">
        <w:tab/>
        <w:t>Northwestern State University of Louisiana</w:t>
      </w:r>
    </w:p>
    <w:p w14:paraId="5DA98370" w14:textId="77777777" w:rsidR="00A35296" w:rsidRPr="00371249" w:rsidRDefault="00A35296" w:rsidP="00A35296">
      <w:pPr>
        <w:jc w:val="both"/>
      </w:pPr>
    </w:p>
    <w:p w14:paraId="6740540B" w14:textId="2E431DBF" w:rsidR="000F107B" w:rsidRPr="00371249" w:rsidRDefault="00F1516B" w:rsidP="000F107B">
      <w:pPr>
        <w:rPr>
          <w:b/>
        </w:rPr>
      </w:pPr>
      <w:r w:rsidRPr="00371249">
        <w:rPr>
          <w:b/>
        </w:rPr>
        <w:t xml:space="preserve">Objective II.5:  </w:t>
      </w:r>
      <w:r w:rsidR="00BE231D" w:rsidRPr="00371249">
        <w:rPr>
          <w:b/>
        </w:rPr>
        <w:t xml:space="preserve">Increase the total number of </w:t>
      </w:r>
      <w:r w:rsidR="00BE231D" w:rsidRPr="00BC3B3E">
        <w:rPr>
          <w:b/>
        </w:rPr>
        <w:t xml:space="preserve">Graduate Degree completers in a given academic year from the baseline year number of 304 in AY 2023-24 to </w:t>
      </w:r>
      <w:r w:rsidR="00BE231D" w:rsidRPr="00BC3B3E">
        <w:rPr>
          <w:b/>
        </w:rPr>
        <w:softHyphen/>
      </w:r>
      <w:r w:rsidR="00BE231D" w:rsidRPr="00BC3B3E">
        <w:rPr>
          <w:b/>
        </w:rPr>
        <w:softHyphen/>
      </w:r>
      <w:r w:rsidR="00BE231D" w:rsidRPr="00BC3B3E">
        <w:rPr>
          <w:b/>
        </w:rPr>
        <w:softHyphen/>
      </w:r>
      <w:r w:rsidR="00BE231D" w:rsidRPr="00BC3B3E">
        <w:rPr>
          <w:b/>
        </w:rPr>
        <w:softHyphen/>
        <w:t>322 in AY 2028-29.  Students may only be counted once per award level.</w:t>
      </w:r>
    </w:p>
    <w:p w14:paraId="4ABF3F2F" w14:textId="29E51D50" w:rsidR="00A35296" w:rsidRPr="00371249" w:rsidRDefault="00A35296" w:rsidP="00A35296">
      <w:pPr>
        <w:rPr>
          <w:b/>
        </w:rPr>
      </w:pPr>
      <w:r w:rsidRPr="00371249">
        <w:rPr>
          <w:b/>
        </w:rPr>
        <w:t xml:space="preserve">  </w:t>
      </w:r>
    </w:p>
    <w:p w14:paraId="25E7D3AE" w14:textId="77777777" w:rsidR="00A35296" w:rsidRPr="00371249" w:rsidRDefault="00A35296" w:rsidP="00A35296"/>
    <w:p w14:paraId="49B07960" w14:textId="77777777" w:rsidR="00A35296" w:rsidRPr="00371249" w:rsidRDefault="00A35296" w:rsidP="00A35296">
      <w:pPr>
        <w:jc w:val="both"/>
      </w:pPr>
      <w:r w:rsidRPr="00371249">
        <w:rPr>
          <w:b/>
        </w:rPr>
        <w:t>Indicator 2:</w:t>
      </w:r>
      <w:r w:rsidRPr="00371249">
        <w:rPr>
          <w:b/>
        </w:rPr>
        <w:tab/>
      </w:r>
      <w:r w:rsidRPr="00371249">
        <w:t>Percentage change in the number of completers</w:t>
      </w:r>
      <w:r w:rsidR="008B43F3" w:rsidRPr="00371249">
        <w:t xml:space="preserve"> at graduate degree level</w:t>
      </w:r>
      <w:r w:rsidRPr="00371249">
        <w:t xml:space="preserve"> from the baseline year</w:t>
      </w:r>
    </w:p>
    <w:p w14:paraId="122D3670" w14:textId="77777777" w:rsidR="00A35296" w:rsidRPr="00371249" w:rsidRDefault="00A35296" w:rsidP="00A35296">
      <w:pPr>
        <w:jc w:val="both"/>
      </w:pPr>
    </w:p>
    <w:p w14:paraId="6B8E2301" w14:textId="77777777" w:rsidR="00A35296" w:rsidRPr="00371249" w:rsidRDefault="00A35296" w:rsidP="00A35296">
      <w:pPr>
        <w:jc w:val="both"/>
        <w:rPr>
          <w:b/>
          <w:bCs/>
        </w:rPr>
      </w:pPr>
      <w:r w:rsidRPr="00371249">
        <w:rPr>
          <w:b/>
          <w:bCs/>
        </w:rPr>
        <w:t>1.</w:t>
      </w:r>
      <w:r w:rsidRPr="00371249">
        <w:rPr>
          <w:b/>
          <w:bCs/>
        </w:rPr>
        <w:tab/>
        <w:t xml:space="preserve">What is the type of indicator? </w:t>
      </w:r>
    </w:p>
    <w:p w14:paraId="46E1BFAB" w14:textId="77777777" w:rsidR="00A35296" w:rsidRPr="00371249" w:rsidRDefault="00A35296" w:rsidP="00A35296">
      <w:pPr>
        <w:jc w:val="both"/>
      </w:pPr>
      <w:r w:rsidRPr="00371249">
        <w:rPr>
          <w:b/>
          <w:bCs/>
        </w:rPr>
        <w:tab/>
      </w:r>
      <w:r w:rsidRPr="00371249">
        <w:t>Outcome, Supporting</w:t>
      </w:r>
    </w:p>
    <w:p w14:paraId="5D82E8F2" w14:textId="77777777" w:rsidR="00A35296" w:rsidRPr="00371249" w:rsidRDefault="00A35296" w:rsidP="00A35296">
      <w:pPr>
        <w:jc w:val="both"/>
        <w:rPr>
          <w:b/>
          <w:bCs/>
        </w:rPr>
      </w:pPr>
    </w:p>
    <w:p w14:paraId="022F865A" w14:textId="77777777" w:rsidR="00A35296" w:rsidRPr="00371249" w:rsidRDefault="00A35296" w:rsidP="00A35296">
      <w:pPr>
        <w:jc w:val="both"/>
        <w:rPr>
          <w:b/>
          <w:bCs/>
        </w:rPr>
      </w:pPr>
      <w:r w:rsidRPr="00371249">
        <w:rPr>
          <w:b/>
          <w:bCs/>
        </w:rPr>
        <w:t>2.</w:t>
      </w:r>
      <w:r w:rsidRPr="00371249">
        <w:rPr>
          <w:b/>
          <w:bCs/>
        </w:rPr>
        <w:tab/>
        <w:t xml:space="preserve">What is the rationale for the indicator?  </w:t>
      </w:r>
    </w:p>
    <w:p w14:paraId="7441D687" w14:textId="77777777" w:rsidR="00A35296" w:rsidRPr="00371249" w:rsidRDefault="00A35296" w:rsidP="00A35296">
      <w:pPr>
        <w:ind w:left="720"/>
      </w:pPr>
      <w:r w:rsidRPr="00371249">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14:paraId="1CCFDCDA" w14:textId="77777777" w:rsidR="00A35296" w:rsidRPr="00371249" w:rsidRDefault="00A35296" w:rsidP="00A35296">
      <w:pPr>
        <w:jc w:val="both"/>
        <w:rPr>
          <w:b/>
          <w:bCs/>
        </w:rPr>
      </w:pPr>
    </w:p>
    <w:p w14:paraId="6D585FA6" w14:textId="77777777" w:rsidR="00A35296" w:rsidRPr="00371249" w:rsidRDefault="00A35296" w:rsidP="00A35296">
      <w:pPr>
        <w:ind w:left="720" w:hanging="720"/>
        <w:jc w:val="both"/>
      </w:pPr>
      <w:r w:rsidRPr="00371249">
        <w:rPr>
          <w:b/>
          <w:bCs/>
        </w:rPr>
        <w:t>3.</w:t>
      </w:r>
      <w:r w:rsidRPr="00371249">
        <w:rPr>
          <w:b/>
          <w:bCs/>
        </w:rPr>
        <w:tab/>
        <w:t xml:space="preserve">What is the source of the indicator?  How reliable is the source?  </w:t>
      </w:r>
    </w:p>
    <w:p w14:paraId="725A55F1" w14:textId="77777777" w:rsidR="00A35296" w:rsidRPr="00371249" w:rsidRDefault="00A35296" w:rsidP="00A35296">
      <w:pPr>
        <w:ind w:left="720" w:hanging="720"/>
      </w:pPr>
      <w:r w:rsidRPr="00371249">
        <w:tab/>
        <w:t>Data will be retrieved from the Board of Regents data reporting system. The data system for collecting institutional data on completers has been in existence for almost three decades and is considered reliable.</w:t>
      </w:r>
    </w:p>
    <w:p w14:paraId="0E9FFB76" w14:textId="77777777" w:rsidR="00A35296" w:rsidRPr="00371249" w:rsidRDefault="00A35296" w:rsidP="00A35296">
      <w:pPr>
        <w:jc w:val="both"/>
        <w:rPr>
          <w:b/>
        </w:rPr>
      </w:pPr>
    </w:p>
    <w:p w14:paraId="2A7E898D" w14:textId="77777777" w:rsidR="00A35296" w:rsidRPr="00371249" w:rsidRDefault="00A35296" w:rsidP="00A35296">
      <w:pPr>
        <w:ind w:left="720" w:hanging="720"/>
        <w:jc w:val="both"/>
        <w:rPr>
          <w:b/>
          <w:bCs/>
        </w:rPr>
      </w:pPr>
      <w:r w:rsidRPr="00371249">
        <w:rPr>
          <w:b/>
          <w:bCs/>
        </w:rPr>
        <w:t>4.</w:t>
      </w:r>
      <w:r w:rsidRPr="00371249">
        <w:rPr>
          <w:b/>
          <w:bCs/>
        </w:rPr>
        <w:tab/>
        <w:t>What is the frequency and timing of collection or reporting?</w:t>
      </w:r>
    </w:p>
    <w:p w14:paraId="536FBC17" w14:textId="7C610498" w:rsidR="00A35296" w:rsidRPr="00371249" w:rsidRDefault="00A35296" w:rsidP="00A35296">
      <w:pPr>
        <w:ind w:left="720" w:hanging="720"/>
      </w:pPr>
      <w:r w:rsidRPr="00371249">
        <w:tab/>
        <w:t xml:space="preserve">The needed data are gathered several times per year by the Board of Regents.  The time needed for collection, aggregation, and editing of the data results in a lag before reliable reporting can be accomplished. </w:t>
      </w:r>
      <w:r w:rsidR="00295C90" w:rsidRPr="00371249">
        <w:t xml:space="preserve">The baseline is AY </w:t>
      </w:r>
      <w:r w:rsidR="000B2E8F" w:rsidRPr="00371249">
        <w:rPr>
          <w:b/>
        </w:rPr>
        <w:t>2020-21</w:t>
      </w:r>
      <w:r w:rsidR="00295C90" w:rsidRPr="00371249">
        <w:t xml:space="preserve">.  </w:t>
      </w:r>
    </w:p>
    <w:p w14:paraId="008F9E58" w14:textId="77777777" w:rsidR="00A35296" w:rsidRPr="00371249" w:rsidRDefault="00A35296" w:rsidP="00A35296">
      <w:pPr>
        <w:ind w:left="720" w:hanging="720"/>
        <w:jc w:val="both"/>
        <w:rPr>
          <w:b/>
          <w:bCs/>
        </w:rPr>
      </w:pPr>
    </w:p>
    <w:p w14:paraId="20BA3D3C" w14:textId="77777777" w:rsidR="00A35296" w:rsidRPr="00371249" w:rsidRDefault="00A35296" w:rsidP="00A35296">
      <w:pPr>
        <w:jc w:val="both"/>
        <w:rPr>
          <w:b/>
          <w:bCs/>
        </w:rPr>
      </w:pPr>
      <w:r w:rsidRPr="00371249">
        <w:rPr>
          <w:b/>
          <w:bCs/>
        </w:rPr>
        <w:t>5.</w:t>
      </w:r>
      <w:r w:rsidRPr="00371249">
        <w:rPr>
          <w:b/>
          <w:bCs/>
        </w:rPr>
        <w:tab/>
        <w:t>How is the indicator calculated?  Is this a standard calculation?</w:t>
      </w:r>
    </w:p>
    <w:p w14:paraId="23CBE12B" w14:textId="46A1434C" w:rsidR="00A35296" w:rsidRPr="00371249" w:rsidRDefault="00A35296" w:rsidP="00A35296">
      <w:pPr>
        <w:ind w:left="720" w:hanging="720"/>
      </w:pPr>
      <w:r w:rsidRPr="00371249">
        <w:tab/>
        <w:t xml:space="preserve">To calculate the indicator, the sum of all completers at </w:t>
      </w:r>
      <w:r w:rsidR="004F24AA" w:rsidRPr="00371249">
        <w:t xml:space="preserve">the graduate </w:t>
      </w:r>
      <w:r w:rsidRPr="00371249">
        <w:t>level at an institution within a given academic year is compared to the baseline sum.  Then a percentage change is calculated.  This is the state standard for the counting of completers and calculating percentage change</w:t>
      </w:r>
      <w:r w:rsidR="00295C90" w:rsidRPr="00371249">
        <w:rPr>
          <w:color w:val="FF0000"/>
        </w:rPr>
        <w:t>.</w:t>
      </w:r>
    </w:p>
    <w:p w14:paraId="5F8A00B4" w14:textId="77777777" w:rsidR="00A35296" w:rsidRPr="00371249" w:rsidRDefault="00A35296" w:rsidP="00A35296">
      <w:pPr>
        <w:ind w:left="720" w:hanging="720"/>
        <w:rPr>
          <w:b/>
          <w:bCs/>
        </w:rPr>
      </w:pPr>
    </w:p>
    <w:p w14:paraId="4C49E5ED" w14:textId="77777777" w:rsidR="00A35296" w:rsidRPr="00371249" w:rsidRDefault="00A35296" w:rsidP="00A35296">
      <w:pPr>
        <w:ind w:left="720" w:hanging="720"/>
        <w:jc w:val="both"/>
        <w:rPr>
          <w:b/>
          <w:bCs/>
        </w:rPr>
      </w:pPr>
      <w:r w:rsidRPr="00371249">
        <w:rPr>
          <w:b/>
          <w:bCs/>
        </w:rPr>
        <w:t>6.</w:t>
      </w:r>
      <w:r w:rsidRPr="00371249">
        <w:rPr>
          <w:b/>
          <w:bCs/>
        </w:rPr>
        <w:tab/>
        <w:t>Does the indicator contain jargon, acronyms, or unclear terms?  If so, clarify or define them.</w:t>
      </w:r>
    </w:p>
    <w:p w14:paraId="4A067FE0" w14:textId="77777777" w:rsidR="00A35296" w:rsidRPr="00371249" w:rsidRDefault="00A35296" w:rsidP="00A35296">
      <w:pPr>
        <w:ind w:left="720" w:hanging="720"/>
        <w:jc w:val="both"/>
      </w:pPr>
      <w:r w:rsidRPr="00371249">
        <w:rPr>
          <w:b/>
          <w:bCs/>
        </w:rPr>
        <w:tab/>
      </w:r>
      <w:r w:rsidRPr="00371249">
        <w:t xml:space="preserve">Completers is another term for graduates.  It will include all students who earn Board of Regents-recognized awards and certificates at </w:t>
      </w:r>
      <w:r w:rsidR="004F24AA" w:rsidRPr="00371249">
        <w:t>the graduate</w:t>
      </w:r>
      <w:r w:rsidRPr="00371249">
        <w:t xml:space="preserve"> level. </w:t>
      </w:r>
    </w:p>
    <w:p w14:paraId="766498DA" w14:textId="77777777" w:rsidR="00A35296" w:rsidRPr="00371249" w:rsidRDefault="00A35296" w:rsidP="00A35296">
      <w:pPr>
        <w:ind w:left="720" w:hanging="720"/>
        <w:jc w:val="both"/>
        <w:rPr>
          <w:b/>
          <w:bCs/>
        </w:rPr>
      </w:pPr>
    </w:p>
    <w:p w14:paraId="0C48D34B" w14:textId="77777777" w:rsidR="00A35296" w:rsidRPr="00371249" w:rsidRDefault="00A35296" w:rsidP="00A35296">
      <w:pPr>
        <w:ind w:left="720" w:hanging="720"/>
        <w:jc w:val="both"/>
        <w:rPr>
          <w:b/>
          <w:bCs/>
        </w:rPr>
      </w:pPr>
      <w:r w:rsidRPr="00371249">
        <w:rPr>
          <w:b/>
          <w:bCs/>
        </w:rPr>
        <w:lastRenderedPageBreak/>
        <w:t>7.</w:t>
      </w:r>
      <w:r w:rsidRPr="00371249">
        <w:rPr>
          <w:b/>
          <w:bCs/>
        </w:rPr>
        <w:tab/>
        <w:t>Is the indicator an aggregate or disaggregate figure?</w:t>
      </w:r>
    </w:p>
    <w:p w14:paraId="60DE8D88" w14:textId="77777777" w:rsidR="00A35296" w:rsidRPr="00371249" w:rsidRDefault="00A35296" w:rsidP="00A35296">
      <w:pPr>
        <w:ind w:left="720" w:hanging="720"/>
      </w:pPr>
      <w:r w:rsidRPr="00371249">
        <w:tab/>
        <w:t xml:space="preserve">This indicator is the aggregate of all students who earn Board of Regents-recognized awards and certificates at </w:t>
      </w:r>
      <w:r w:rsidR="004F24AA" w:rsidRPr="00371249">
        <w:t>the graduate</w:t>
      </w:r>
      <w:r w:rsidRPr="00371249">
        <w:t xml:space="preserve"> level within an academic year.</w:t>
      </w:r>
    </w:p>
    <w:p w14:paraId="54E87777" w14:textId="77777777" w:rsidR="00A35296" w:rsidRPr="00371249" w:rsidRDefault="00A35296" w:rsidP="00A35296">
      <w:pPr>
        <w:ind w:left="720" w:hanging="720"/>
        <w:rPr>
          <w:b/>
          <w:bCs/>
        </w:rPr>
      </w:pPr>
    </w:p>
    <w:p w14:paraId="753C00FF" w14:textId="77777777" w:rsidR="00A35296" w:rsidRPr="00371249" w:rsidRDefault="00A35296" w:rsidP="00A35296">
      <w:pPr>
        <w:ind w:left="720" w:hanging="720"/>
        <w:jc w:val="both"/>
        <w:rPr>
          <w:b/>
          <w:bCs/>
        </w:rPr>
      </w:pPr>
      <w:r w:rsidRPr="00371249">
        <w:rPr>
          <w:b/>
          <w:bCs/>
        </w:rPr>
        <w:t>8.</w:t>
      </w:r>
      <w:r w:rsidRPr="00371249">
        <w:rPr>
          <w:b/>
          <w:bCs/>
        </w:rPr>
        <w:tab/>
        <w:t>Who is responsible for data collection, analysis, and quality?</w:t>
      </w:r>
    </w:p>
    <w:p w14:paraId="19FF1EA4" w14:textId="77777777" w:rsidR="00A35296" w:rsidRPr="00371249" w:rsidRDefault="00A35296" w:rsidP="00A35296">
      <w:pPr>
        <w:ind w:left="720" w:hanging="720"/>
      </w:pPr>
      <w:r w:rsidRPr="00371249">
        <w:tab/>
        <w:t>Each university submits the completers data electronically to the Board of Regents.  The Board of Regents performs numerous edits and works with the campuses/system to correct errors.  When all campus submissions are complete, the Regents’ staff builds a master file.</w:t>
      </w:r>
    </w:p>
    <w:p w14:paraId="6B47318C" w14:textId="77777777" w:rsidR="00A35296" w:rsidRPr="00371249" w:rsidRDefault="00A35296" w:rsidP="00A35296">
      <w:pPr>
        <w:ind w:left="720" w:hanging="720"/>
        <w:rPr>
          <w:b/>
          <w:bCs/>
        </w:rPr>
      </w:pPr>
    </w:p>
    <w:p w14:paraId="2544BC00" w14:textId="77777777" w:rsidR="00A35296" w:rsidRPr="00371249" w:rsidRDefault="00A35296" w:rsidP="00A35296">
      <w:pPr>
        <w:ind w:left="720" w:hanging="720"/>
        <w:jc w:val="both"/>
        <w:rPr>
          <w:b/>
          <w:bCs/>
        </w:rPr>
      </w:pPr>
      <w:r w:rsidRPr="00371249">
        <w:rPr>
          <w:b/>
          <w:bCs/>
        </w:rPr>
        <w:t>9.</w:t>
      </w:r>
      <w:r w:rsidRPr="00371249">
        <w:rPr>
          <w:b/>
          <w:bCs/>
        </w:rPr>
        <w:tab/>
        <w:t>Does the indicator have limitations or weaknesses?  If so, explain.  Is the indicator a proxy or surrogate?  Does the source of the data have a bias or agenda?</w:t>
      </w:r>
    </w:p>
    <w:p w14:paraId="58ED1474" w14:textId="77777777" w:rsidR="00A35296" w:rsidRPr="00371249" w:rsidRDefault="00A35296" w:rsidP="00A35296">
      <w:pPr>
        <w:ind w:left="720"/>
      </w:pPr>
      <w:r w:rsidRPr="00371249">
        <w:t xml:space="preserve">There are no limitations or weaknesses. </w:t>
      </w:r>
    </w:p>
    <w:p w14:paraId="1A3698C9" w14:textId="77777777" w:rsidR="00A35296" w:rsidRPr="00371249" w:rsidRDefault="00A35296" w:rsidP="00A35296">
      <w:pPr>
        <w:ind w:left="720" w:hanging="720"/>
        <w:jc w:val="both"/>
        <w:rPr>
          <w:b/>
          <w:bCs/>
        </w:rPr>
      </w:pPr>
    </w:p>
    <w:p w14:paraId="3B90070D" w14:textId="77777777" w:rsidR="00A35296" w:rsidRPr="00371249" w:rsidRDefault="00A35296" w:rsidP="00A35296">
      <w:pPr>
        <w:ind w:left="720" w:hanging="720"/>
        <w:jc w:val="both"/>
        <w:rPr>
          <w:b/>
          <w:bCs/>
        </w:rPr>
      </w:pPr>
      <w:r w:rsidRPr="00371249">
        <w:rPr>
          <w:b/>
          <w:bCs/>
        </w:rPr>
        <w:t>10.</w:t>
      </w:r>
      <w:r w:rsidRPr="00371249">
        <w:rPr>
          <w:b/>
          <w:bCs/>
        </w:rPr>
        <w:tab/>
        <w:t>How will the indicator be used in management decision making and other agency processes?</w:t>
      </w:r>
    </w:p>
    <w:p w14:paraId="1F6B41C3" w14:textId="77777777" w:rsidR="00A35296" w:rsidRPr="00371249" w:rsidRDefault="00A35296" w:rsidP="00A35296">
      <w:pPr>
        <w:ind w:left="720" w:hanging="720"/>
      </w:pPr>
      <w:r w:rsidRPr="00371249">
        <w:tab/>
        <w:t xml:space="preserve">Ensuring student success drives many management decisions including recruitment, admissions, academic programming, academic support, facilities, and finance. </w:t>
      </w:r>
    </w:p>
    <w:p w14:paraId="44A4DA8F" w14:textId="77777777" w:rsidR="00C46867" w:rsidRPr="00371249" w:rsidRDefault="00C46867">
      <w:pPr>
        <w:rPr>
          <w:b/>
        </w:rPr>
      </w:pPr>
      <w:r w:rsidRPr="00371249">
        <w:rPr>
          <w:b/>
        </w:rPr>
        <w:br w:type="page"/>
      </w:r>
    </w:p>
    <w:p w14:paraId="03618AF3" w14:textId="77777777" w:rsidR="00C46867" w:rsidRPr="00371249" w:rsidRDefault="00C46867" w:rsidP="00C46867">
      <w:pPr>
        <w:jc w:val="both"/>
      </w:pPr>
      <w:r w:rsidRPr="00371249">
        <w:rPr>
          <w:b/>
          <w:bCs/>
        </w:rPr>
        <w:lastRenderedPageBreak/>
        <w:t>Program:</w:t>
      </w:r>
      <w:r w:rsidRPr="00371249">
        <w:tab/>
        <w:t>Northwestern State University of Louisiana</w:t>
      </w:r>
    </w:p>
    <w:p w14:paraId="501C4E70" w14:textId="77777777" w:rsidR="00C46867" w:rsidRPr="00371249" w:rsidRDefault="00C46867" w:rsidP="00C46867">
      <w:pPr>
        <w:jc w:val="both"/>
      </w:pPr>
    </w:p>
    <w:p w14:paraId="68FA076F" w14:textId="7BCFA5AB" w:rsidR="00C46867" w:rsidRPr="00371249" w:rsidRDefault="00C46867" w:rsidP="00C46867">
      <w:pPr>
        <w:rPr>
          <w:b/>
        </w:rPr>
      </w:pPr>
      <w:r w:rsidRPr="00371249">
        <w:rPr>
          <w:b/>
        </w:rPr>
        <w:t xml:space="preserve">Objective II.6:  </w:t>
      </w:r>
      <w:r w:rsidR="00BE231D" w:rsidRPr="00371249">
        <w:rPr>
          <w:b/>
        </w:rPr>
        <w:t xml:space="preserve">Increase the total number of 25 and older undergraduate Degree completers in a given academic year from the </w:t>
      </w:r>
      <w:r w:rsidR="00BE231D" w:rsidRPr="00BC3B3E">
        <w:rPr>
          <w:b/>
        </w:rPr>
        <w:t>baseline year number of 710 in AY 2023-24 to 766 in AY 2028-29.  Students</w:t>
      </w:r>
      <w:r w:rsidR="00BE231D" w:rsidRPr="00371249">
        <w:rPr>
          <w:b/>
        </w:rPr>
        <w:t xml:space="preserve"> may only be counted once per award level.</w:t>
      </w:r>
    </w:p>
    <w:p w14:paraId="5AFC2AFA" w14:textId="77777777" w:rsidR="00C46867" w:rsidRPr="00371249" w:rsidRDefault="00C46867" w:rsidP="00C46867">
      <w:pPr>
        <w:rPr>
          <w:b/>
        </w:rPr>
      </w:pPr>
      <w:r w:rsidRPr="00371249">
        <w:rPr>
          <w:b/>
        </w:rPr>
        <w:t xml:space="preserve">  </w:t>
      </w:r>
    </w:p>
    <w:p w14:paraId="1709AA1D" w14:textId="77777777" w:rsidR="00C46867" w:rsidRPr="00371249" w:rsidRDefault="00C46867" w:rsidP="00C46867"/>
    <w:p w14:paraId="68CFE696" w14:textId="47A6FEF4" w:rsidR="00C46867" w:rsidRPr="00371249" w:rsidRDefault="00C46867" w:rsidP="00C46867">
      <w:pPr>
        <w:jc w:val="both"/>
      </w:pPr>
      <w:r w:rsidRPr="00371249">
        <w:rPr>
          <w:b/>
        </w:rPr>
        <w:t>Indicator 1:</w:t>
      </w:r>
      <w:r w:rsidRPr="00371249">
        <w:rPr>
          <w:b/>
        </w:rPr>
        <w:tab/>
      </w:r>
      <w:r w:rsidRPr="00371249">
        <w:t xml:space="preserve">Number of completers </w:t>
      </w:r>
    </w:p>
    <w:p w14:paraId="0ACDF059" w14:textId="77777777" w:rsidR="00C46867" w:rsidRPr="00371249" w:rsidRDefault="00C46867" w:rsidP="00C46867">
      <w:pPr>
        <w:jc w:val="both"/>
      </w:pPr>
    </w:p>
    <w:p w14:paraId="198A305F" w14:textId="77777777" w:rsidR="00C46867" w:rsidRPr="00371249" w:rsidRDefault="00C46867" w:rsidP="00C46867">
      <w:pPr>
        <w:jc w:val="both"/>
        <w:rPr>
          <w:b/>
          <w:bCs/>
        </w:rPr>
      </w:pPr>
      <w:r w:rsidRPr="00371249">
        <w:rPr>
          <w:b/>
          <w:bCs/>
        </w:rPr>
        <w:t>1.</w:t>
      </w:r>
      <w:r w:rsidRPr="00371249">
        <w:rPr>
          <w:b/>
          <w:bCs/>
        </w:rPr>
        <w:tab/>
        <w:t xml:space="preserve">What is the type of indicator? </w:t>
      </w:r>
    </w:p>
    <w:p w14:paraId="656E5C2A" w14:textId="77777777" w:rsidR="00C46867" w:rsidRPr="00371249" w:rsidRDefault="00C46867" w:rsidP="00C46867">
      <w:pPr>
        <w:jc w:val="both"/>
      </w:pPr>
      <w:r w:rsidRPr="00371249">
        <w:rPr>
          <w:b/>
          <w:bCs/>
        </w:rPr>
        <w:tab/>
      </w:r>
      <w:r w:rsidRPr="00371249">
        <w:t>Output, Key</w:t>
      </w:r>
    </w:p>
    <w:p w14:paraId="55D2A52D" w14:textId="77777777" w:rsidR="00C46867" w:rsidRPr="00371249" w:rsidRDefault="00C46867" w:rsidP="00C46867">
      <w:pPr>
        <w:jc w:val="both"/>
        <w:rPr>
          <w:b/>
          <w:bCs/>
        </w:rPr>
      </w:pPr>
    </w:p>
    <w:p w14:paraId="0D179B19" w14:textId="77777777" w:rsidR="00C46867" w:rsidRPr="00371249" w:rsidRDefault="00C46867" w:rsidP="00C46867">
      <w:pPr>
        <w:jc w:val="both"/>
        <w:rPr>
          <w:b/>
          <w:bCs/>
        </w:rPr>
      </w:pPr>
      <w:r w:rsidRPr="00371249">
        <w:rPr>
          <w:b/>
          <w:bCs/>
        </w:rPr>
        <w:t>2.</w:t>
      </w:r>
      <w:r w:rsidRPr="00371249">
        <w:rPr>
          <w:b/>
          <w:bCs/>
        </w:rPr>
        <w:tab/>
        <w:t xml:space="preserve">What is the rationale for the indicator?  </w:t>
      </w:r>
    </w:p>
    <w:p w14:paraId="5DA5C933" w14:textId="77777777" w:rsidR="00C46867" w:rsidRPr="00371249" w:rsidRDefault="00C46867" w:rsidP="00C46867">
      <w:pPr>
        <w:ind w:left="720"/>
      </w:pPr>
      <w:r w:rsidRPr="00371249">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14:paraId="3C248F6E" w14:textId="77777777" w:rsidR="00C46867" w:rsidRPr="00371249" w:rsidRDefault="00C46867" w:rsidP="00C46867">
      <w:pPr>
        <w:jc w:val="both"/>
        <w:rPr>
          <w:b/>
          <w:bCs/>
        </w:rPr>
      </w:pPr>
    </w:p>
    <w:p w14:paraId="619F49FF" w14:textId="77777777" w:rsidR="00C46867" w:rsidRPr="00371249" w:rsidRDefault="00C46867" w:rsidP="00C46867">
      <w:pPr>
        <w:ind w:left="720" w:hanging="720"/>
        <w:jc w:val="both"/>
      </w:pPr>
      <w:r w:rsidRPr="00371249">
        <w:rPr>
          <w:b/>
          <w:bCs/>
        </w:rPr>
        <w:t>3.</w:t>
      </w:r>
      <w:r w:rsidRPr="00371249">
        <w:rPr>
          <w:b/>
          <w:bCs/>
        </w:rPr>
        <w:tab/>
        <w:t xml:space="preserve">What is the source of the indicator?  How reliable is the source?  </w:t>
      </w:r>
    </w:p>
    <w:p w14:paraId="36E6B013" w14:textId="77777777" w:rsidR="00C46867" w:rsidRPr="00371249" w:rsidRDefault="00C46867" w:rsidP="00C46867">
      <w:pPr>
        <w:ind w:left="720" w:hanging="720"/>
      </w:pPr>
      <w:r w:rsidRPr="00371249">
        <w:tab/>
        <w:t>Data will be retrieved from the Board of Regents data reporting system. The data system for collecting institutional data on completers has been in existence for almost three decades and is considered reliable.</w:t>
      </w:r>
    </w:p>
    <w:p w14:paraId="4AFDAD15" w14:textId="77777777" w:rsidR="00C46867" w:rsidRPr="00371249" w:rsidRDefault="00C46867" w:rsidP="00C46867">
      <w:pPr>
        <w:jc w:val="both"/>
        <w:rPr>
          <w:b/>
        </w:rPr>
      </w:pPr>
    </w:p>
    <w:p w14:paraId="00E5D2DA" w14:textId="77777777" w:rsidR="00C46867" w:rsidRPr="00371249" w:rsidRDefault="00C46867" w:rsidP="00C46867">
      <w:pPr>
        <w:ind w:left="720" w:hanging="720"/>
        <w:jc w:val="both"/>
        <w:rPr>
          <w:b/>
          <w:bCs/>
        </w:rPr>
      </w:pPr>
      <w:r w:rsidRPr="00371249">
        <w:rPr>
          <w:b/>
          <w:bCs/>
        </w:rPr>
        <w:t>4.</w:t>
      </w:r>
      <w:r w:rsidRPr="00371249">
        <w:rPr>
          <w:b/>
          <w:bCs/>
        </w:rPr>
        <w:tab/>
        <w:t>What is the frequency and timing of collection or reporting?</w:t>
      </w:r>
    </w:p>
    <w:p w14:paraId="0BD6AEF8" w14:textId="66CAEDB5" w:rsidR="00C46867" w:rsidRPr="00371249" w:rsidRDefault="00C46867" w:rsidP="00C46867">
      <w:pPr>
        <w:ind w:left="720" w:hanging="720"/>
      </w:pPr>
      <w:r w:rsidRPr="00371249">
        <w:tab/>
        <w:t xml:space="preserve">The needed data are gathered several times per year by the Board of Regents.  The time needed for collection, aggregation, and editing of the data results in a lag before reliable reporting can be accomplished. The baseline is AY </w:t>
      </w:r>
      <w:r w:rsidR="000B2E8F" w:rsidRPr="00371249">
        <w:rPr>
          <w:b/>
        </w:rPr>
        <w:t>2020-21</w:t>
      </w:r>
      <w:r w:rsidRPr="00371249">
        <w:t xml:space="preserve">.  </w:t>
      </w:r>
    </w:p>
    <w:p w14:paraId="4603154B" w14:textId="77777777" w:rsidR="00C46867" w:rsidRPr="00371249" w:rsidRDefault="00C46867" w:rsidP="00C46867">
      <w:pPr>
        <w:ind w:left="720" w:hanging="720"/>
        <w:jc w:val="both"/>
        <w:rPr>
          <w:b/>
          <w:bCs/>
        </w:rPr>
      </w:pPr>
    </w:p>
    <w:p w14:paraId="7F54C23C" w14:textId="77777777" w:rsidR="00C46867" w:rsidRPr="00371249" w:rsidRDefault="00C46867" w:rsidP="00C46867">
      <w:pPr>
        <w:jc w:val="both"/>
        <w:rPr>
          <w:b/>
          <w:bCs/>
        </w:rPr>
      </w:pPr>
      <w:r w:rsidRPr="00371249">
        <w:rPr>
          <w:b/>
          <w:bCs/>
        </w:rPr>
        <w:t>5.</w:t>
      </w:r>
      <w:r w:rsidRPr="00371249">
        <w:rPr>
          <w:b/>
          <w:bCs/>
        </w:rPr>
        <w:tab/>
        <w:t>How is the indicator calculated?  Is this a standard calculation?</w:t>
      </w:r>
    </w:p>
    <w:p w14:paraId="71AC742D" w14:textId="55ACEB40" w:rsidR="00C46867" w:rsidRPr="00371249" w:rsidRDefault="00C46867" w:rsidP="00C46867">
      <w:pPr>
        <w:ind w:left="720" w:hanging="720"/>
        <w:rPr>
          <w:strike/>
          <w:color w:val="FF0000"/>
        </w:rPr>
      </w:pPr>
      <w:r w:rsidRPr="00371249">
        <w:tab/>
        <w:t xml:space="preserve">The indicator is the sum of all completers at the graduate level at an institution within a given academic year.  The total includes all awards and certificates at the </w:t>
      </w:r>
      <w:r w:rsidR="007760B5">
        <w:t>under</w:t>
      </w:r>
      <w:r w:rsidRPr="00371249">
        <w:t>graduate level. This is the state standard for the counting of completers.</w:t>
      </w:r>
      <w:r w:rsidRPr="00371249">
        <w:rPr>
          <w:strike/>
          <w:color w:val="FF0000"/>
        </w:rPr>
        <w:t xml:space="preserve"> </w:t>
      </w:r>
    </w:p>
    <w:p w14:paraId="7FF1D044" w14:textId="77777777" w:rsidR="00C46867" w:rsidRPr="00371249" w:rsidRDefault="00C46867" w:rsidP="00C46867">
      <w:pPr>
        <w:ind w:left="720" w:hanging="720"/>
        <w:rPr>
          <w:b/>
          <w:bCs/>
        </w:rPr>
      </w:pPr>
    </w:p>
    <w:p w14:paraId="7ACFAC86" w14:textId="77777777" w:rsidR="00C46867" w:rsidRPr="00371249" w:rsidRDefault="00C46867" w:rsidP="00C46867">
      <w:pPr>
        <w:ind w:left="720" w:hanging="720"/>
        <w:jc w:val="both"/>
        <w:rPr>
          <w:b/>
          <w:bCs/>
        </w:rPr>
      </w:pPr>
      <w:r w:rsidRPr="00371249">
        <w:rPr>
          <w:b/>
          <w:bCs/>
        </w:rPr>
        <w:t>6.</w:t>
      </w:r>
      <w:r w:rsidRPr="00371249">
        <w:rPr>
          <w:b/>
          <w:bCs/>
        </w:rPr>
        <w:tab/>
        <w:t>Does the indicator contain jargon, acronyms, or unclear terms?  If so, clarify or define them.</w:t>
      </w:r>
    </w:p>
    <w:p w14:paraId="0C1A7935" w14:textId="54949411" w:rsidR="00C46867" w:rsidRPr="00371249" w:rsidRDefault="00C46867" w:rsidP="00C46867">
      <w:pPr>
        <w:ind w:left="720" w:hanging="720"/>
        <w:jc w:val="both"/>
      </w:pPr>
      <w:r w:rsidRPr="00371249">
        <w:rPr>
          <w:b/>
          <w:bCs/>
        </w:rPr>
        <w:tab/>
      </w:r>
      <w:r w:rsidRPr="00371249">
        <w:t xml:space="preserve">Completers is another term for graduates.  It will include all students who earn Board of Regents-recognized awards and certificates at the </w:t>
      </w:r>
      <w:r w:rsidR="007760B5">
        <w:t>under</w:t>
      </w:r>
      <w:r w:rsidRPr="00371249">
        <w:t xml:space="preserve">graduate level. </w:t>
      </w:r>
    </w:p>
    <w:p w14:paraId="6EA8A8B6" w14:textId="77777777" w:rsidR="00C46867" w:rsidRPr="00371249" w:rsidRDefault="00C46867" w:rsidP="00C46867">
      <w:pPr>
        <w:ind w:left="720" w:hanging="720"/>
        <w:jc w:val="both"/>
        <w:rPr>
          <w:b/>
          <w:bCs/>
        </w:rPr>
      </w:pPr>
    </w:p>
    <w:p w14:paraId="575D52BD" w14:textId="77777777" w:rsidR="00C46867" w:rsidRPr="00371249" w:rsidRDefault="00C46867" w:rsidP="00C46867">
      <w:pPr>
        <w:ind w:left="720" w:hanging="720"/>
        <w:jc w:val="both"/>
        <w:rPr>
          <w:b/>
          <w:bCs/>
        </w:rPr>
      </w:pPr>
      <w:r w:rsidRPr="00371249">
        <w:rPr>
          <w:b/>
          <w:bCs/>
        </w:rPr>
        <w:t>7.</w:t>
      </w:r>
      <w:r w:rsidRPr="00371249">
        <w:rPr>
          <w:b/>
          <w:bCs/>
        </w:rPr>
        <w:tab/>
        <w:t>Is the indicator an aggregate or disaggregate figure?</w:t>
      </w:r>
    </w:p>
    <w:p w14:paraId="323C09FB" w14:textId="6ABD5D58" w:rsidR="00C46867" w:rsidRPr="00371249" w:rsidRDefault="00C46867" w:rsidP="00C46867">
      <w:pPr>
        <w:ind w:left="720" w:hanging="720"/>
      </w:pPr>
      <w:r w:rsidRPr="00371249">
        <w:lastRenderedPageBreak/>
        <w:tab/>
        <w:t xml:space="preserve">This indicator is the aggregate of all students who earn Board of Regents-recognized awards and certificates at the </w:t>
      </w:r>
      <w:r w:rsidR="007760B5">
        <w:t>under</w:t>
      </w:r>
      <w:r w:rsidRPr="00371249">
        <w:t>graduate level within an academic year.</w:t>
      </w:r>
    </w:p>
    <w:p w14:paraId="4457BC8C" w14:textId="77777777" w:rsidR="00C46867" w:rsidRPr="00371249" w:rsidRDefault="00C46867" w:rsidP="00C46867">
      <w:pPr>
        <w:ind w:left="720" w:hanging="720"/>
        <w:rPr>
          <w:b/>
          <w:bCs/>
        </w:rPr>
      </w:pPr>
    </w:p>
    <w:p w14:paraId="74E922F1" w14:textId="77777777" w:rsidR="00C46867" w:rsidRPr="00371249" w:rsidRDefault="00C46867" w:rsidP="00C46867">
      <w:pPr>
        <w:ind w:left="720" w:hanging="720"/>
        <w:jc w:val="both"/>
        <w:rPr>
          <w:b/>
          <w:bCs/>
        </w:rPr>
      </w:pPr>
      <w:r w:rsidRPr="00371249">
        <w:rPr>
          <w:b/>
          <w:bCs/>
        </w:rPr>
        <w:t>8.</w:t>
      </w:r>
      <w:r w:rsidRPr="00371249">
        <w:rPr>
          <w:b/>
          <w:bCs/>
        </w:rPr>
        <w:tab/>
        <w:t>Who is responsible for data collection, analysis, and quality?</w:t>
      </w:r>
    </w:p>
    <w:p w14:paraId="2EEE80D2" w14:textId="77777777" w:rsidR="00C46867" w:rsidRPr="00371249" w:rsidRDefault="00C46867" w:rsidP="00C46867">
      <w:pPr>
        <w:ind w:left="720" w:hanging="720"/>
      </w:pPr>
      <w:r w:rsidRPr="00371249">
        <w:tab/>
        <w:t>Each university submits the completers data electronically to the Board of Regents.  The Board of Regents performs numerous edits and works with the campuses/system to correct errors.  When all campus submissions are complete, the Regents’ staff builds a master file.</w:t>
      </w:r>
    </w:p>
    <w:p w14:paraId="0ED0C924" w14:textId="77777777" w:rsidR="00C46867" w:rsidRPr="00371249" w:rsidRDefault="00C46867" w:rsidP="00C46867">
      <w:pPr>
        <w:ind w:left="720" w:hanging="720"/>
        <w:rPr>
          <w:b/>
          <w:bCs/>
        </w:rPr>
      </w:pPr>
    </w:p>
    <w:p w14:paraId="7AC11D2D" w14:textId="77777777" w:rsidR="00C46867" w:rsidRPr="00371249" w:rsidRDefault="00C46867" w:rsidP="00C46867">
      <w:pPr>
        <w:ind w:left="720" w:hanging="720"/>
        <w:jc w:val="both"/>
        <w:rPr>
          <w:b/>
          <w:bCs/>
        </w:rPr>
      </w:pPr>
      <w:r w:rsidRPr="00371249">
        <w:rPr>
          <w:b/>
          <w:bCs/>
        </w:rPr>
        <w:t>9.</w:t>
      </w:r>
      <w:r w:rsidRPr="00371249">
        <w:rPr>
          <w:b/>
          <w:bCs/>
        </w:rPr>
        <w:tab/>
        <w:t>Does the indicator have limitations or weaknesses?  If so, explain.  Is the indicator a proxy or surrogate?  Does the source of the data have a bias or agenda?</w:t>
      </w:r>
    </w:p>
    <w:p w14:paraId="5D8942E7" w14:textId="77777777" w:rsidR="00C46867" w:rsidRPr="00371249" w:rsidRDefault="00C46867" w:rsidP="00C46867">
      <w:pPr>
        <w:ind w:left="720"/>
      </w:pPr>
      <w:r w:rsidRPr="00371249">
        <w:t xml:space="preserve">There are no limitations or weaknesses. </w:t>
      </w:r>
    </w:p>
    <w:p w14:paraId="75D885FC" w14:textId="77777777" w:rsidR="00C46867" w:rsidRPr="00371249" w:rsidRDefault="00C46867" w:rsidP="00C46867">
      <w:pPr>
        <w:ind w:left="720" w:hanging="720"/>
        <w:jc w:val="both"/>
        <w:rPr>
          <w:b/>
          <w:bCs/>
        </w:rPr>
      </w:pPr>
    </w:p>
    <w:p w14:paraId="0E990E3C" w14:textId="77777777" w:rsidR="00C46867" w:rsidRPr="00371249" w:rsidRDefault="00C46867" w:rsidP="00C46867">
      <w:pPr>
        <w:ind w:left="720" w:hanging="720"/>
        <w:jc w:val="both"/>
        <w:rPr>
          <w:b/>
          <w:bCs/>
        </w:rPr>
      </w:pPr>
      <w:r w:rsidRPr="00371249">
        <w:rPr>
          <w:b/>
          <w:bCs/>
        </w:rPr>
        <w:t>10.</w:t>
      </w:r>
      <w:r w:rsidRPr="00371249">
        <w:rPr>
          <w:b/>
          <w:bCs/>
        </w:rPr>
        <w:tab/>
        <w:t>How will the indicator be used in management decision making and other agency processes?</w:t>
      </w:r>
    </w:p>
    <w:p w14:paraId="20C3C6AD" w14:textId="77777777" w:rsidR="00C46867" w:rsidRPr="00371249" w:rsidRDefault="00C46867" w:rsidP="00C46867">
      <w:pPr>
        <w:ind w:left="720" w:hanging="720"/>
      </w:pPr>
      <w:r w:rsidRPr="00371249">
        <w:tab/>
        <w:t xml:space="preserve">Ensuring student success drives many management decisions including recruitment, admissions, academic programming, academic support, facilities, and finance. </w:t>
      </w:r>
    </w:p>
    <w:p w14:paraId="11A99B24" w14:textId="77777777" w:rsidR="00C46867" w:rsidRPr="00371249" w:rsidRDefault="00C46867" w:rsidP="00C46867">
      <w:pPr>
        <w:ind w:left="720" w:hanging="720"/>
      </w:pPr>
    </w:p>
    <w:p w14:paraId="32B161B6" w14:textId="77777777" w:rsidR="00C46867" w:rsidRPr="00371249" w:rsidRDefault="00C46867" w:rsidP="00C46867">
      <w:r w:rsidRPr="00371249">
        <w:br w:type="page"/>
      </w:r>
    </w:p>
    <w:p w14:paraId="59FE4E58" w14:textId="77777777" w:rsidR="00C46867" w:rsidRPr="00371249" w:rsidRDefault="00C46867" w:rsidP="00C46867">
      <w:pPr>
        <w:jc w:val="both"/>
      </w:pPr>
      <w:r w:rsidRPr="00371249">
        <w:rPr>
          <w:b/>
          <w:bCs/>
        </w:rPr>
        <w:lastRenderedPageBreak/>
        <w:t>Program:</w:t>
      </w:r>
      <w:r w:rsidRPr="00371249">
        <w:tab/>
        <w:t>Northwestern State University of Louisiana</w:t>
      </w:r>
    </w:p>
    <w:p w14:paraId="0C106DE6" w14:textId="77777777" w:rsidR="00C46867" w:rsidRPr="00371249" w:rsidRDefault="00C46867" w:rsidP="00C46867">
      <w:pPr>
        <w:jc w:val="both"/>
      </w:pPr>
    </w:p>
    <w:p w14:paraId="6D54C18E" w14:textId="3F17C03B" w:rsidR="00C46867" w:rsidRPr="00371249" w:rsidRDefault="00C46867" w:rsidP="00C46867">
      <w:pPr>
        <w:rPr>
          <w:b/>
        </w:rPr>
      </w:pPr>
      <w:r w:rsidRPr="00371249">
        <w:rPr>
          <w:b/>
        </w:rPr>
        <w:t xml:space="preserve">Objective II.6:  </w:t>
      </w:r>
      <w:r w:rsidR="00BE231D" w:rsidRPr="00371249">
        <w:rPr>
          <w:b/>
        </w:rPr>
        <w:t xml:space="preserve">Increase the total number of 25 and older undergraduate Degree completers in a given academic year from the </w:t>
      </w:r>
      <w:r w:rsidR="00BE231D" w:rsidRPr="00BC3B3E">
        <w:rPr>
          <w:b/>
        </w:rPr>
        <w:t>baseline year number of 710 in AY 2023-24 to 766 in AY 2028-29.  Students</w:t>
      </w:r>
      <w:r w:rsidR="00BE231D" w:rsidRPr="00371249">
        <w:rPr>
          <w:b/>
        </w:rPr>
        <w:t xml:space="preserve"> may only be counted once per award level.</w:t>
      </w:r>
    </w:p>
    <w:p w14:paraId="67925CD8" w14:textId="77777777" w:rsidR="00C46867" w:rsidRPr="00371249" w:rsidRDefault="00C46867" w:rsidP="00C46867">
      <w:pPr>
        <w:rPr>
          <w:b/>
        </w:rPr>
      </w:pPr>
      <w:r w:rsidRPr="00371249">
        <w:rPr>
          <w:b/>
        </w:rPr>
        <w:t xml:space="preserve">  </w:t>
      </w:r>
    </w:p>
    <w:p w14:paraId="7500B8D6" w14:textId="77777777" w:rsidR="00C46867" w:rsidRPr="00371249" w:rsidRDefault="00C46867" w:rsidP="00C46867"/>
    <w:p w14:paraId="37BFD8F0" w14:textId="37AECACD" w:rsidR="00C46867" w:rsidRPr="00371249" w:rsidRDefault="00C46867" w:rsidP="00C46867">
      <w:pPr>
        <w:jc w:val="both"/>
      </w:pPr>
      <w:r w:rsidRPr="00371249">
        <w:rPr>
          <w:b/>
        </w:rPr>
        <w:t>Indicator 2:</w:t>
      </w:r>
      <w:r w:rsidRPr="00371249">
        <w:rPr>
          <w:b/>
        </w:rPr>
        <w:tab/>
      </w:r>
      <w:r w:rsidRPr="00371249">
        <w:t>Percentage change in the number of completers from the baseline year</w:t>
      </w:r>
    </w:p>
    <w:p w14:paraId="55F237F1" w14:textId="77777777" w:rsidR="00C46867" w:rsidRPr="00371249" w:rsidRDefault="00C46867" w:rsidP="00C46867">
      <w:pPr>
        <w:jc w:val="both"/>
      </w:pPr>
    </w:p>
    <w:p w14:paraId="485900B3" w14:textId="77777777" w:rsidR="00C46867" w:rsidRPr="00371249" w:rsidRDefault="00C46867" w:rsidP="00C46867">
      <w:pPr>
        <w:jc w:val="both"/>
        <w:rPr>
          <w:b/>
          <w:bCs/>
        </w:rPr>
      </w:pPr>
      <w:r w:rsidRPr="00371249">
        <w:rPr>
          <w:b/>
          <w:bCs/>
        </w:rPr>
        <w:t>1.</w:t>
      </w:r>
      <w:r w:rsidRPr="00371249">
        <w:rPr>
          <w:b/>
          <w:bCs/>
        </w:rPr>
        <w:tab/>
        <w:t xml:space="preserve">What is the type of indicator? </w:t>
      </w:r>
    </w:p>
    <w:p w14:paraId="197CBF4D" w14:textId="77777777" w:rsidR="00C46867" w:rsidRPr="00371249" w:rsidRDefault="00C46867" w:rsidP="00C46867">
      <w:pPr>
        <w:jc w:val="both"/>
      </w:pPr>
      <w:r w:rsidRPr="00371249">
        <w:rPr>
          <w:b/>
          <w:bCs/>
        </w:rPr>
        <w:tab/>
      </w:r>
      <w:r w:rsidRPr="00371249">
        <w:t>Outcome, Supporting</w:t>
      </w:r>
    </w:p>
    <w:p w14:paraId="61C3B281" w14:textId="77777777" w:rsidR="00C46867" w:rsidRPr="00371249" w:rsidRDefault="00C46867" w:rsidP="00C46867">
      <w:pPr>
        <w:jc w:val="both"/>
        <w:rPr>
          <w:b/>
          <w:bCs/>
        </w:rPr>
      </w:pPr>
    </w:p>
    <w:p w14:paraId="2BA3EE49" w14:textId="77777777" w:rsidR="00C46867" w:rsidRPr="00371249" w:rsidRDefault="00C46867" w:rsidP="00C46867">
      <w:pPr>
        <w:jc w:val="both"/>
        <w:rPr>
          <w:b/>
          <w:bCs/>
        </w:rPr>
      </w:pPr>
      <w:r w:rsidRPr="00371249">
        <w:rPr>
          <w:b/>
          <w:bCs/>
        </w:rPr>
        <w:t>2.</w:t>
      </w:r>
      <w:r w:rsidRPr="00371249">
        <w:rPr>
          <w:b/>
          <w:bCs/>
        </w:rPr>
        <w:tab/>
        <w:t xml:space="preserve">What is the rationale for the indicator?  </w:t>
      </w:r>
    </w:p>
    <w:p w14:paraId="4AF91DD1" w14:textId="77777777" w:rsidR="00C46867" w:rsidRPr="00371249" w:rsidRDefault="00C46867" w:rsidP="00C46867">
      <w:pPr>
        <w:ind w:left="720"/>
      </w:pPr>
      <w:r w:rsidRPr="00371249">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14:paraId="51F9B6B6" w14:textId="77777777" w:rsidR="00C46867" w:rsidRPr="00371249" w:rsidRDefault="00C46867" w:rsidP="00C46867">
      <w:pPr>
        <w:jc w:val="both"/>
        <w:rPr>
          <w:b/>
          <w:bCs/>
        </w:rPr>
      </w:pPr>
    </w:p>
    <w:p w14:paraId="73E35182" w14:textId="77777777" w:rsidR="00C46867" w:rsidRPr="00371249" w:rsidRDefault="00C46867" w:rsidP="00C46867">
      <w:pPr>
        <w:ind w:left="720" w:hanging="720"/>
        <w:jc w:val="both"/>
      </w:pPr>
      <w:r w:rsidRPr="00371249">
        <w:rPr>
          <w:b/>
          <w:bCs/>
        </w:rPr>
        <w:t>3.</w:t>
      </w:r>
      <w:r w:rsidRPr="00371249">
        <w:rPr>
          <w:b/>
          <w:bCs/>
        </w:rPr>
        <w:tab/>
        <w:t xml:space="preserve">What is the source of the indicator?  How reliable is the source?  </w:t>
      </w:r>
    </w:p>
    <w:p w14:paraId="72BAEFEB" w14:textId="77777777" w:rsidR="00C46867" w:rsidRPr="00371249" w:rsidRDefault="00C46867" w:rsidP="00C46867">
      <w:pPr>
        <w:ind w:left="720" w:hanging="720"/>
      </w:pPr>
      <w:r w:rsidRPr="00371249">
        <w:tab/>
        <w:t>Data will be retrieved from the Board of Regents data reporting system. The data system for collecting institutional data on completers has been in existence for almost three decades and is considered reliable.</w:t>
      </w:r>
    </w:p>
    <w:p w14:paraId="089308C7" w14:textId="77777777" w:rsidR="00C46867" w:rsidRPr="00371249" w:rsidRDefault="00C46867" w:rsidP="00C46867">
      <w:pPr>
        <w:jc w:val="both"/>
        <w:rPr>
          <w:b/>
        </w:rPr>
      </w:pPr>
    </w:p>
    <w:p w14:paraId="0BC47E42" w14:textId="77777777" w:rsidR="00C46867" w:rsidRPr="00371249" w:rsidRDefault="00C46867" w:rsidP="00C46867">
      <w:pPr>
        <w:ind w:left="720" w:hanging="720"/>
        <w:jc w:val="both"/>
        <w:rPr>
          <w:b/>
          <w:bCs/>
        </w:rPr>
      </w:pPr>
      <w:r w:rsidRPr="00371249">
        <w:rPr>
          <w:b/>
          <w:bCs/>
        </w:rPr>
        <w:t>4.</w:t>
      </w:r>
      <w:r w:rsidRPr="00371249">
        <w:rPr>
          <w:b/>
          <w:bCs/>
        </w:rPr>
        <w:tab/>
        <w:t>What is the frequency and timing of collection or reporting?</w:t>
      </w:r>
    </w:p>
    <w:p w14:paraId="0C2C53CA" w14:textId="1BF248D2" w:rsidR="00C46867" w:rsidRPr="00371249" w:rsidRDefault="00C46867" w:rsidP="00C46867">
      <w:pPr>
        <w:ind w:left="720" w:hanging="720"/>
      </w:pPr>
      <w:r w:rsidRPr="00371249">
        <w:tab/>
        <w:t xml:space="preserve">The needed data are gathered several times per year by the Board of Regents.  The time needed for collection, aggregation, and editing of the data results in a lag before reliable reporting can be accomplished. The baseline is AY </w:t>
      </w:r>
      <w:r w:rsidR="000B2E8F" w:rsidRPr="00371249">
        <w:rPr>
          <w:b/>
        </w:rPr>
        <w:t>2020-21</w:t>
      </w:r>
      <w:r w:rsidRPr="00371249">
        <w:t xml:space="preserve">.  </w:t>
      </w:r>
    </w:p>
    <w:p w14:paraId="1B972D80" w14:textId="77777777" w:rsidR="00C46867" w:rsidRPr="00371249" w:rsidRDefault="00C46867" w:rsidP="00C46867">
      <w:pPr>
        <w:ind w:left="720" w:hanging="720"/>
        <w:jc w:val="both"/>
        <w:rPr>
          <w:b/>
          <w:bCs/>
        </w:rPr>
      </w:pPr>
    </w:p>
    <w:p w14:paraId="11B9350F" w14:textId="77777777" w:rsidR="00C46867" w:rsidRPr="00371249" w:rsidRDefault="00C46867" w:rsidP="00C46867">
      <w:pPr>
        <w:jc w:val="both"/>
        <w:rPr>
          <w:b/>
          <w:bCs/>
        </w:rPr>
      </w:pPr>
      <w:r w:rsidRPr="00371249">
        <w:rPr>
          <w:b/>
          <w:bCs/>
        </w:rPr>
        <w:t>5.</w:t>
      </w:r>
      <w:r w:rsidRPr="00371249">
        <w:rPr>
          <w:b/>
          <w:bCs/>
        </w:rPr>
        <w:tab/>
        <w:t>How is the indicator calculated?  Is this a standard calculation?</w:t>
      </w:r>
    </w:p>
    <w:p w14:paraId="093544B6" w14:textId="6A888F09" w:rsidR="00C46867" w:rsidRPr="00371249" w:rsidRDefault="00C46867" w:rsidP="00C46867">
      <w:pPr>
        <w:ind w:left="720" w:hanging="720"/>
      </w:pPr>
      <w:r w:rsidRPr="00371249">
        <w:tab/>
        <w:t xml:space="preserve">To calculate the indicator, the sum of all completers at the </w:t>
      </w:r>
      <w:r w:rsidR="007760B5">
        <w:t>under</w:t>
      </w:r>
      <w:r w:rsidRPr="00371249">
        <w:t>graduate level at an institution within a given academic year is compared to the baseline sum.  Then a percentage change is calculated.  This is the state standard for the counting of completers and calculating percentage change</w:t>
      </w:r>
      <w:r w:rsidRPr="00371249">
        <w:rPr>
          <w:color w:val="FF0000"/>
        </w:rPr>
        <w:t>.</w:t>
      </w:r>
    </w:p>
    <w:p w14:paraId="5B99BFCD" w14:textId="77777777" w:rsidR="00C46867" w:rsidRPr="00371249" w:rsidRDefault="00C46867" w:rsidP="00C46867">
      <w:pPr>
        <w:ind w:left="720" w:hanging="720"/>
        <w:rPr>
          <w:b/>
          <w:bCs/>
        </w:rPr>
      </w:pPr>
    </w:p>
    <w:p w14:paraId="345FF277" w14:textId="77777777" w:rsidR="00C46867" w:rsidRPr="00371249" w:rsidRDefault="00C46867" w:rsidP="00C46867">
      <w:pPr>
        <w:ind w:left="720" w:hanging="720"/>
        <w:jc w:val="both"/>
        <w:rPr>
          <w:b/>
          <w:bCs/>
        </w:rPr>
      </w:pPr>
      <w:r w:rsidRPr="00371249">
        <w:rPr>
          <w:b/>
          <w:bCs/>
        </w:rPr>
        <w:t>6.</w:t>
      </w:r>
      <w:r w:rsidRPr="00371249">
        <w:rPr>
          <w:b/>
          <w:bCs/>
        </w:rPr>
        <w:tab/>
        <w:t>Does the indicator contain jargon, acronyms, or unclear terms?  If so, clarify or define them.</w:t>
      </w:r>
    </w:p>
    <w:p w14:paraId="5FE594A6" w14:textId="7B776622" w:rsidR="00C46867" w:rsidRPr="00371249" w:rsidRDefault="00C46867" w:rsidP="00C46867">
      <w:pPr>
        <w:ind w:left="720" w:hanging="720"/>
        <w:jc w:val="both"/>
      </w:pPr>
      <w:r w:rsidRPr="00371249">
        <w:rPr>
          <w:b/>
          <w:bCs/>
        </w:rPr>
        <w:tab/>
      </w:r>
      <w:r w:rsidRPr="00371249">
        <w:t xml:space="preserve">Completers is another term for graduates.  It will include all students who earn Board of Regents-recognized awards and certificates at the </w:t>
      </w:r>
      <w:r w:rsidR="007760B5">
        <w:t>under</w:t>
      </w:r>
      <w:r w:rsidRPr="00371249">
        <w:t xml:space="preserve">graduate level. </w:t>
      </w:r>
    </w:p>
    <w:p w14:paraId="058480D8" w14:textId="77777777" w:rsidR="00C46867" w:rsidRPr="00371249" w:rsidRDefault="00C46867" w:rsidP="00C46867">
      <w:pPr>
        <w:ind w:left="720" w:hanging="720"/>
        <w:jc w:val="both"/>
        <w:rPr>
          <w:b/>
          <w:bCs/>
        </w:rPr>
      </w:pPr>
    </w:p>
    <w:p w14:paraId="474F9E75" w14:textId="77777777" w:rsidR="00C46867" w:rsidRPr="00371249" w:rsidRDefault="00C46867" w:rsidP="00C46867">
      <w:pPr>
        <w:ind w:left="720" w:hanging="720"/>
        <w:jc w:val="both"/>
        <w:rPr>
          <w:b/>
          <w:bCs/>
        </w:rPr>
      </w:pPr>
      <w:r w:rsidRPr="00371249">
        <w:rPr>
          <w:b/>
          <w:bCs/>
        </w:rPr>
        <w:lastRenderedPageBreak/>
        <w:t>7.</w:t>
      </w:r>
      <w:r w:rsidRPr="00371249">
        <w:rPr>
          <w:b/>
          <w:bCs/>
        </w:rPr>
        <w:tab/>
        <w:t>Is the indicator an aggregate or disaggregate figure?</w:t>
      </w:r>
    </w:p>
    <w:p w14:paraId="547ECCFD" w14:textId="4A48EA84" w:rsidR="00C46867" w:rsidRPr="00371249" w:rsidRDefault="00C46867" w:rsidP="00C46867">
      <w:pPr>
        <w:ind w:left="720" w:hanging="720"/>
      </w:pPr>
      <w:r w:rsidRPr="00371249">
        <w:tab/>
        <w:t xml:space="preserve">This indicator is the aggregate of all students who earn Board of Regents-recognized awards and certificates at the </w:t>
      </w:r>
      <w:r w:rsidR="007760B5">
        <w:t>under</w:t>
      </w:r>
      <w:r w:rsidRPr="00371249">
        <w:t>graduate level within an academic year.</w:t>
      </w:r>
    </w:p>
    <w:p w14:paraId="1F8AE1A0" w14:textId="77777777" w:rsidR="00C46867" w:rsidRPr="00371249" w:rsidRDefault="00C46867" w:rsidP="00C46867">
      <w:pPr>
        <w:ind w:left="720" w:hanging="720"/>
        <w:rPr>
          <w:b/>
          <w:bCs/>
        </w:rPr>
      </w:pPr>
    </w:p>
    <w:p w14:paraId="2DFE7731" w14:textId="77777777" w:rsidR="00C46867" w:rsidRPr="00371249" w:rsidRDefault="00C46867" w:rsidP="00C46867">
      <w:pPr>
        <w:ind w:left="720" w:hanging="720"/>
        <w:jc w:val="both"/>
        <w:rPr>
          <w:b/>
          <w:bCs/>
        </w:rPr>
      </w:pPr>
      <w:r w:rsidRPr="00371249">
        <w:rPr>
          <w:b/>
          <w:bCs/>
        </w:rPr>
        <w:t>8.</w:t>
      </w:r>
      <w:r w:rsidRPr="00371249">
        <w:rPr>
          <w:b/>
          <w:bCs/>
        </w:rPr>
        <w:tab/>
        <w:t>Who is responsible for data collection, analysis, and quality?</w:t>
      </w:r>
    </w:p>
    <w:p w14:paraId="162F51E5" w14:textId="77777777" w:rsidR="00C46867" w:rsidRPr="00371249" w:rsidRDefault="00C46867" w:rsidP="00C46867">
      <w:pPr>
        <w:ind w:left="720" w:hanging="720"/>
      </w:pPr>
      <w:r w:rsidRPr="00371249">
        <w:tab/>
        <w:t>Each university submits the completers data electronically to the Board of Regents.  The Board of Regents performs numerous edits and works with the campuses/system to correct errors.  When all campus submissions are complete, the Regents’ staff builds a master file.</w:t>
      </w:r>
    </w:p>
    <w:p w14:paraId="30656F6C" w14:textId="77777777" w:rsidR="00C46867" w:rsidRPr="00371249" w:rsidRDefault="00C46867" w:rsidP="00C46867">
      <w:pPr>
        <w:ind w:left="720" w:hanging="720"/>
        <w:rPr>
          <w:b/>
          <w:bCs/>
        </w:rPr>
      </w:pPr>
    </w:p>
    <w:p w14:paraId="3E7042AC" w14:textId="77777777" w:rsidR="00C46867" w:rsidRPr="00371249" w:rsidRDefault="00C46867" w:rsidP="00C46867">
      <w:pPr>
        <w:ind w:left="720" w:hanging="720"/>
        <w:jc w:val="both"/>
        <w:rPr>
          <w:b/>
          <w:bCs/>
        </w:rPr>
      </w:pPr>
      <w:r w:rsidRPr="00371249">
        <w:rPr>
          <w:b/>
          <w:bCs/>
        </w:rPr>
        <w:t>9.</w:t>
      </w:r>
      <w:r w:rsidRPr="00371249">
        <w:rPr>
          <w:b/>
          <w:bCs/>
        </w:rPr>
        <w:tab/>
        <w:t>Does the indicator have limitations or weaknesses?  If so, explain.  Is the indicator a proxy or surrogate?  Does the source of the data have a bias or agenda?</w:t>
      </w:r>
    </w:p>
    <w:p w14:paraId="73BAA26A" w14:textId="77777777" w:rsidR="00C46867" w:rsidRPr="00371249" w:rsidRDefault="00C46867" w:rsidP="00C46867">
      <w:pPr>
        <w:ind w:left="720"/>
      </w:pPr>
      <w:r w:rsidRPr="00371249">
        <w:t xml:space="preserve">There are no limitations or weaknesses. </w:t>
      </w:r>
    </w:p>
    <w:p w14:paraId="59F5A5DB" w14:textId="77777777" w:rsidR="00C46867" w:rsidRPr="00371249" w:rsidRDefault="00C46867" w:rsidP="00C46867">
      <w:pPr>
        <w:ind w:left="720" w:hanging="720"/>
        <w:jc w:val="both"/>
        <w:rPr>
          <w:b/>
          <w:bCs/>
        </w:rPr>
      </w:pPr>
    </w:p>
    <w:p w14:paraId="3FE8AB62" w14:textId="77777777" w:rsidR="00C46867" w:rsidRPr="00371249" w:rsidRDefault="00C46867" w:rsidP="00C46867">
      <w:pPr>
        <w:ind w:left="720" w:hanging="720"/>
        <w:jc w:val="both"/>
        <w:rPr>
          <w:b/>
          <w:bCs/>
        </w:rPr>
      </w:pPr>
      <w:r w:rsidRPr="00371249">
        <w:rPr>
          <w:b/>
          <w:bCs/>
        </w:rPr>
        <w:t>10.</w:t>
      </w:r>
      <w:r w:rsidRPr="00371249">
        <w:rPr>
          <w:b/>
          <w:bCs/>
        </w:rPr>
        <w:tab/>
        <w:t>How will the indicator be used in management decision making and other agency processes?</w:t>
      </w:r>
    </w:p>
    <w:p w14:paraId="5C03ACDC" w14:textId="77777777" w:rsidR="00C46867" w:rsidRPr="00371249" w:rsidRDefault="00C46867" w:rsidP="00C46867">
      <w:pPr>
        <w:ind w:left="720" w:hanging="720"/>
      </w:pPr>
      <w:r w:rsidRPr="00371249">
        <w:tab/>
        <w:t xml:space="preserve">Ensuring student success drives many management decisions including recruitment, admissions, academic programming, academic support, facilities, and finance. </w:t>
      </w:r>
    </w:p>
    <w:p w14:paraId="140B6118" w14:textId="77777777" w:rsidR="00C46867" w:rsidRPr="00371249" w:rsidRDefault="00C46867" w:rsidP="00C46867">
      <w:pPr>
        <w:jc w:val="both"/>
        <w:rPr>
          <w:b/>
        </w:rPr>
      </w:pPr>
      <w:r w:rsidRPr="00371249">
        <w:rPr>
          <w:b/>
        </w:rPr>
        <w:br w:type="page"/>
      </w:r>
    </w:p>
    <w:p w14:paraId="1BABC57A" w14:textId="77777777" w:rsidR="00C46867" w:rsidRPr="00371249" w:rsidRDefault="00C46867" w:rsidP="00C46867">
      <w:pPr>
        <w:jc w:val="both"/>
      </w:pPr>
      <w:r w:rsidRPr="00371249">
        <w:rPr>
          <w:b/>
          <w:bCs/>
        </w:rPr>
        <w:lastRenderedPageBreak/>
        <w:t>Program:</w:t>
      </w:r>
      <w:r w:rsidRPr="00371249">
        <w:tab/>
        <w:t>Northwestern State University of Louisiana</w:t>
      </w:r>
    </w:p>
    <w:p w14:paraId="27C38F58" w14:textId="77777777" w:rsidR="00C46867" w:rsidRPr="00371249" w:rsidRDefault="00C46867" w:rsidP="00C46867">
      <w:pPr>
        <w:jc w:val="both"/>
      </w:pPr>
    </w:p>
    <w:p w14:paraId="145EFB63" w14:textId="583D4D9F" w:rsidR="00C46867" w:rsidRPr="00371249" w:rsidRDefault="00C46867" w:rsidP="00C46867">
      <w:pPr>
        <w:rPr>
          <w:b/>
        </w:rPr>
      </w:pPr>
      <w:r w:rsidRPr="00371249">
        <w:rPr>
          <w:b/>
        </w:rPr>
        <w:t xml:space="preserve">Objective II.7:  </w:t>
      </w:r>
      <w:r w:rsidR="00BE231D">
        <w:rPr>
          <w:b/>
        </w:rPr>
        <w:t>De</w:t>
      </w:r>
      <w:r w:rsidR="00BE231D" w:rsidRPr="00371249">
        <w:rPr>
          <w:b/>
        </w:rPr>
        <w:t>crease the total num</w:t>
      </w:r>
      <w:r w:rsidR="00BE231D" w:rsidRPr="00BC3B3E">
        <w:rPr>
          <w:b/>
        </w:rPr>
        <w:t>ber of minority completers in a given academic year from the baseline year number of 670 in 2023-24 to 625 in AY 2028-29.</w:t>
      </w:r>
      <w:r w:rsidR="00BE231D" w:rsidRPr="00371249">
        <w:rPr>
          <w:b/>
        </w:rPr>
        <w:t xml:space="preserve">  Students may only be counted once per award level.</w:t>
      </w:r>
    </w:p>
    <w:p w14:paraId="6F45027A" w14:textId="7B02D8D4" w:rsidR="00C46867" w:rsidRPr="00BE231D" w:rsidRDefault="00C46867" w:rsidP="00C46867">
      <w:pPr>
        <w:rPr>
          <w:b/>
        </w:rPr>
      </w:pPr>
      <w:r w:rsidRPr="00371249">
        <w:rPr>
          <w:b/>
        </w:rPr>
        <w:t xml:space="preserve">  </w:t>
      </w:r>
    </w:p>
    <w:p w14:paraId="457CEFCA" w14:textId="385533BE" w:rsidR="00C46867" w:rsidRPr="00371249" w:rsidRDefault="00C46867" w:rsidP="00C46867">
      <w:pPr>
        <w:jc w:val="both"/>
      </w:pPr>
      <w:r w:rsidRPr="00371249">
        <w:rPr>
          <w:b/>
        </w:rPr>
        <w:t>Indicator 1:</w:t>
      </w:r>
      <w:r w:rsidRPr="00371249">
        <w:rPr>
          <w:b/>
        </w:rPr>
        <w:tab/>
      </w:r>
      <w:r w:rsidRPr="00371249">
        <w:t xml:space="preserve">Number of completers </w:t>
      </w:r>
    </w:p>
    <w:p w14:paraId="650800C2" w14:textId="77777777" w:rsidR="00C46867" w:rsidRPr="00371249" w:rsidRDefault="00C46867" w:rsidP="00C46867">
      <w:pPr>
        <w:jc w:val="both"/>
      </w:pPr>
    </w:p>
    <w:p w14:paraId="7F11ED49" w14:textId="77777777" w:rsidR="00C46867" w:rsidRPr="00371249" w:rsidRDefault="00C46867" w:rsidP="00C46867">
      <w:pPr>
        <w:jc w:val="both"/>
        <w:rPr>
          <w:b/>
          <w:bCs/>
        </w:rPr>
      </w:pPr>
      <w:r w:rsidRPr="00371249">
        <w:rPr>
          <w:b/>
          <w:bCs/>
        </w:rPr>
        <w:t>1.</w:t>
      </w:r>
      <w:r w:rsidRPr="00371249">
        <w:rPr>
          <w:b/>
          <w:bCs/>
        </w:rPr>
        <w:tab/>
        <w:t xml:space="preserve">What is the type of indicator? </w:t>
      </w:r>
    </w:p>
    <w:p w14:paraId="6DC90F6A" w14:textId="77777777" w:rsidR="00C46867" w:rsidRPr="00371249" w:rsidRDefault="00C46867" w:rsidP="00C46867">
      <w:pPr>
        <w:jc w:val="both"/>
      </w:pPr>
      <w:r w:rsidRPr="00371249">
        <w:rPr>
          <w:b/>
          <w:bCs/>
        </w:rPr>
        <w:tab/>
      </w:r>
      <w:r w:rsidRPr="00371249">
        <w:t>Output, Key</w:t>
      </w:r>
    </w:p>
    <w:p w14:paraId="55614620" w14:textId="77777777" w:rsidR="00C46867" w:rsidRPr="00371249" w:rsidRDefault="00C46867" w:rsidP="00C46867">
      <w:pPr>
        <w:jc w:val="both"/>
        <w:rPr>
          <w:b/>
          <w:bCs/>
        </w:rPr>
      </w:pPr>
    </w:p>
    <w:p w14:paraId="0FCC13C4" w14:textId="77777777" w:rsidR="00C46867" w:rsidRPr="00371249" w:rsidRDefault="00C46867" w:rsidP="00C46867">
      <w:pPr>
        <w:jc w:val="both"/>
        <w:rPr>
          <w:b/>
          <w:bCs/>
        </w:rPr>
      </w:pPr>
      <w:r w:rsidRPr="00371249">
        <w:rPr>
          <w:b/>
          <w:bCs/>
        </w:rPr>
        <w:t>2.</w:t>
      </w:r>
      <w:r w:rsidRPr="00371249">
        <w:rPr>
          <w:b/>
          <w:bCs/>
        </w:rPr>
        <w:tab/>
        <w:t xml:space="preserve">What is the rationale for the indicator?  </w:t>
      </w:r>
    </w:p>
    <w:p w14:paraId="231F0D63" w14:textId="77777777" w:rsidR="00C46867" w:rsidRPr="00371249" w:rsidRDefault="00C46867" w:rsidP="00C46867">
      <w:pPr>
        <w:ind w:left="720"/>
      </w:pPr>
      <w:r w:rsidRPr="00371249">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14:paraId="795157DE" w14:textId="77777777" w:rsidR="00C46867" w:rsidRPr="00371249" w:rsidRDefault="00C46867" w:rsidP="00C46867">
      <w:pPr>
        <w:jc w:val="both"/>
        <w:rPr>
          <w:b/>
          <w:bCs/>
        </w:rPr>
      </w:pPr>
    </w:p>
    <w:p w14:paraId="40A4D5BC" w14:textId="77777777" w:rsidR="00C46867" w:rsidRPr="00371249" w:rsidRDefault="00C46867" w:rsidP="00C46867">
      <w:pPr>
        <w:ind w:left="720" w:hanging="720"/>
        <w:jc w:val="both"/>
      </w:pPr>
      <w:r w:rsidRPr="00371249">
        <w:rPr>
          <w:b/>
          <w:bCs/>
        </w:rPr>
        <w:t>3.</w:t>
      </w:r>
      <w:r w:rsidRPr="00371249">
        <w:rPr>
          <w:b/>
          <w:bCs/>
        </w:rPr>
        <w:tab/>
        <w:t xml:space="preserve">What is the source of the indicator?  How reliable is the source?  </w:t>
      </w:r>
    </w:p>
    <w:p w14:paraId="0EA87154" w14:textId="77777777" w:rsidR="00C46867" w:rsidRPr="00371249" w:rsidRDefault="00C46867" w:rsidP="00C46867">
      <w:pPr>
        <w:ind w:left="720" w:hanging="720"/>
      </w:pPr>
      <w:r w:rsidRPr="00371249">
        <w:tab/>
        <w:t>Data will be retrieved from the Board of Regents data reporting system. The data system for collecting institutional data on completers has been in existence for almost three decades and is considered reliable.</w:t>
      </w:r>
    </w:p>
    <w:p w14:paraId="6F1069CC" w14:textId="77777777" w:rsidR="00C46867" w:rsidRPr="00371249" w:rsidRDefault="00C46867" w:rsidP="00C46867">
      <w:pPr>
        <w:jc w:val="both"/>
        <w:rPr>
          <w:b/>
        </w:rPr>
      </w:pPr>
    </w:p>
    <w:p w14:paraId="63B79F7C" w14:textId="77777777" w:rsidR="00C46867" w:rsidRPr="00371249" w:rsidRDefault="00C46867" w:rsidP="00C46867">
      <w:pPr>
        <w:ind w:left="720" w:hanging="720"/>
        <w:jc w:val="both"/>
        <w:rPr>
          <w:b/>
          <w:bCs/>
        </w:rPr>
      </w:pPr>
      <w:r w:rsidRPr="00371249">
        <w:rPr>
          <w:b/>
          <w:bCs/>
        </w:rPr>
        <w:t>4.</w:t>
      </w:r>
      <w:r w:rsidRPr="00371249">
        <w:rPr>
          <w:b/>
          <w:bCs/>
        </w:rPr>
        <w:tab/>
        <w:t>What is the frequency and timing of collection or reporting?</w:t>
      </w:r>
    </w:p>
    <w:p w14:paraId="166E32F0" w14:textId="56DD5159" w:rsidR="00C46867" w:rsidRPr="00371249" w:rsidRDefault="00C46867" w:rsidP="00C46867">
      <w:pPr>
        <w:ind w:left="720" w:hanging="720"/>
      </w:pPr>
      <w:r w:rsidRPr="00371249">
        <w:tab/>
        <w:t xml:space="preserve">The needed data are gathered several times per year by the Board of Regents.  The time needed for collection, aggregation, and editing of the data results in a lag before reliable reporting can be accomplished. The baseline is AY </w:t>
      </w:r>
      <w:r w:rsidR="00371249" w:rsidRPr="00371249">
        <w:rPr>
          <w:b/>
        </w:rPr>
        <w:t>2020-21</w:t>
      </w:r>
      <w:r w:rsidRPr="00371249">
        <w:t xml:space="preserve">.  </w:t>
      </w:r>
    </w:p>
    <w:p w14:paraId="1CA4E154" w14:textId="77777777" w:rsidR="00C46867" w:rsidRPr="00371249" w:rsidRDefault="00C46867" w:rsidP="00C46867">
      <w:pPr>
        <w:ind w:left="720" w:hanging="720"/>
        <w:jc w:val="both"/>
        <w:rPr>
          <w:b/>
          <w:bCs/>
        </w:rPr>
      </w:pPr>
    </w:p>
    <w:p w14:paraId="7C651992" w14:textId="77777777" w:rsidR="00C46867" w:rsidRPr="00371249" w:rsidRDefault="00C46867" w:rsidP="00C46867">
      <w:pPr>
        <w:jc w:val="both"/>
        <w:rPr>
          <w:b/>
          <w:bCs/>
        </w:rPr>
      </w:pPr>
      <w:r w:rsidRPr="00371249">
        <w:rPr>
          <w:b/>
          <w:bCs/>
        </w:rPr>
        <w:t>5.</w:t>
      </w:r>
      <w:r w:rsidRPr="00371249">
        <w:rPr>
          <w:b/>
          <w:bCs/>
        </w:rPr>
        <w:tab/>
        <w:t>How is the indicator calculated?  Is this a standard calculation?</w:t>
      </w:r>
    </w:p>
    <w:p w14:paraId="4D92EFDF" w14:textId="24E14E97" w:rsidR="00C46867" w:rsidRPr="00371249" w:rsidRDefault="00C46867" w:rsidP="00C46867">
      <w:pPr>
        <w:ind w:left="720" w:hanging="720"/>
        <w:rPr>
          <w:strike/>
          <w:color w:val="FF0000"/>
        </w:rPr>
      </w:pPr>
      <w:r w:rsidRPr="00371249">
        <w:tab/>
        <w:t xml:space="preserve">The indicator is the sum of all completers at an institution within a given academic year.  The total includes all awards and certificates at </w:t>
      </w:r>
      <w:r w:rsidR="00602D63">
        <w:t>the postsecondary</w:t>
      </w:r>
      <w:r w:rsidRPr="00371249">
        <w:t xml:space="preserve"> level. This is the state standard for the counting of completers.</w:t>
      </w:r>
      <w:r w:rsidRPr="00371249">
        <w:rPr>
          <w:strike/>
          <w:color w:val="FF0000"/>
        </w:rPr>
        <w:t xml:space="preserve"> </w:t>
      </w:r>
    </w:p>
    <w:p w14:paraId="19092557" w14:textId="77777777" w:rsidR="00C46867" w:rsidRPr="00371249" w:rsidRDefault="00C46867" w:rsidP="00C46867">
      <w:pPr>
        <w:ind w:left="720" w:hanging="720"/>
        <w:rPr>
          <w:b/>
          <w:bCs/>
        </w:rPr>
      </w:pPr>
    </w:p>
    <w:p w14:paraId="0EEA4098" w14:textId="77777777" w:rsidR="00C46867" w:rsidRPr="00371249" w:rsidRDefault="00C46867" w:rsidP="00C46867">
      <w:pPr>
        <w:ind w:left="720" w:hanging="720"/>
        <w:jc w:val="both"/>
        <w:rPr>
          <w:b/>
          <w:bCs/>
        </w:rPr>
      </w:pPr>
      <w:r w:rsidRPr="00371249">
        <w:rPr>
          <w:b/>
          <w:bCs/>
        </w:rPr>
        <w:t>6.</w:t>
      </w:r>
      <w:r w:rsidRPr="00371249">
        <w:rPr>
          <w:b/>
          <w:bCs/>
        </w:rPr>
        <w:tab/>
        <w:t>Does the indicator contain jargon, acronyms, or unclear terms?  If so, clarify or define them.</w:t>
      </w:r>
    </w:p>
    <w:p w14:paraId="4BBCAD5B" w14:textId="60B17827" w:rsidR="00C46867" w:rsidRPr="00371249" w:rsidRDefault="00C46867" w:rsidP="00C46867">
      <w:pPr>
        <w:ind w:left="720" w:hanging="720"/>
        <w:jc w:val="both"/>
      </w:pPr>
      <w:r w:rsidRPr="00371249">
        <w:rPr>
          <w:b/>
          <w:bCs/>
        </w:rPr>
        <w:tab/>
      </w:r>
      <w:r w:rsidRPr="00371249">
        <w:t xml:space="preserve">Completers is another term for graduates.  It will include all students who earn Board of Regents-recognized awards and certificates at the </w:t>
      </w:r>
      <w:r w:rsidR="00602D63">
        <w:t>postsecondary</w:t>
      </w:r>
      <w:r w:rsidRPr="00371249">
        <w:t xml:space="preserve"> level. </w:t>
      </w:r>
    </w:p>
    <w:p w14:paraId="2053675C" w14:textId="77777777" w:rsidR="00C46867" w:rsidRPr="00371249" w:rsidRDefault="00C46867" w:rsidP="00C46867">
      <w:pPr>
        <w:ind w:left="720" w:hanging="720"/>
        <w:jc w:val="both"/>
        <w:rPr>
          <w:b/>
          <w:bCs/>
        </w:rPr>
      </w:pPr>
    </w:p>
    <w:p w14:paraId="3AB0EC18" w14:textId="77777777" w:rsidR="00C46867" w:rsidRPr="00371249" w:rsidRDefault="00C46867" w:rsidP="00C46867">
      <w:pPr>
        <w:ind w:left="720" w:hanging="720"/>
        <w:jc w:val="both"/>
        <w:rPr>
          <w:b/>
          <w:bCs/>
        </w:rPr>
      </w:pPr>
      <w:r w:rsidRPr="00371249">
        <w:rPr>
          <w:b/>
          <w:bCs/>
        </w:rPr>
        <w:t>7.</w:t>
      </w:r>
      <w:r w:rsidRPr="00371249">
        <w:rPr>
          <w:b/>
          <w:bCs/>
        </w:rPr>
        <w:tab/>
        <w:t>Is the indicator an aggregate or disaggregate figure?</w:t>
      </w:r>
    </w:p>
    <w:p w14:paraId="305E2CFC" w14:textId="785F5A39" w:rsidR="00C46867" w:rsidRPr="00371249" w:rsidRDefault="00C46867" w:rsidP="00C46867">
      <w:pPr>
        <w:ind w:left="720" w:hanging="720"/>
      </w:pPr>
      <w:r w:rsidRPr="00371249">
        <w:lastRenderedPageBreak/>
        <w:tab/>
        <w:t xml:space="preserve">This indicator is the aggregate of all students who earn Board of Regents-recognized awards and certificates at the </w:t>
      </w:r>
      <w:r w:rsidR="00602D63">
        <w:t>postsecondary</w:t>
      </w:r>
      <w:r w:rsidRPr="00371249">
        <w:t xml:space="preserve"> level within an academic year.</w:t>
      </w:r>
    </w:p>
    <w:p w14:paraId="27F09857" w14:textId="77777777" w:rsidR="00C46867" w:rsidRPr="00371249" w:rsidRDefault="00C46867" w:rsidP="00C46867">
      <w:pPr>
        <w:ind w:left="720" w:hanging="720"/>
        <w:rPr>
          <w:b/>
          <w:bCs/>
        </w:rPr>
      </w:pPr>
    </w:p>
    <w:p w14:paraId="5410FE72" w14:textId="77777777" w:rsidR="00C46867" w:rsidRPr="00371249" w:rsidRDefault="00C46867" w:rsidP="00C46867">
      <w:pPr>
        <w:ind w:left="720" w:hanging="720"/>
        <w:jc w:val="both"/>
        <w:rPr>
          <w:b/>
          <w:bCs/>
        </w:rPr>
      </w:pPr>
      <w:r w:rsidRPr="00371249">
        <w:rPr>
          <w:b/>
          <w:bCs/>
        </w:rPr>
        <w:t>8.</w:t>
      </w:r>
      <w:r w:rsidRPr="00371249">
        <w:rPr>
          <w:b/>
          <w:bCs/>
        </w:rPr>
        <w:tab/>
        <w:t>Who is responsible for data collection, analysis, and quality?</w:t>
      </w:r>
    </w:p>
    <w:p w14:paraId="2AFE4823" w14:textId="77777777" w:rsidR="00C46867" w:rsidRPr="00371249" w:rsidRDefault="00C46867" w:rsidP="00C46867">
      <w:pPr>
        <w:ind w:left="720" w:hanging="720"/>
      </w:pPr>
      <w:r w:rsidRPr="00371249">
        <w:tab/>
        <w:t>Each university submits the completers data electronically to the Board of Regents.  The Board of Regents performs numerous edits and works with the campuses/system to correct errors.  When all campus submissions are complete, the Regents’ staff builds a master file.</w:t>
      </w:r>
    </w:p>
    <w:p w14:paraId="78222FB1" w14:textId="77777777" w:rsidR="00C46867" w:rsidRPr="00371249" w:rsidRDefault="00C46867" w:rsidP="00C46867">
      <w:pPr>
        <w:ind w:left="720" w:hanging="720"/>
        <w:rPr>
          <w:b/>
          <w:bCs/>
        </w:rPr>
      </w:pPr>
    </w:p>
    <w:p w14:paraId="528C965B" w14:textId="77777777" w:rsidR="00C46867" w:rsidRPr="00371249" w:rsidRDefault="00C46867" w:rsidP="00C46867">
      <w:pPr>
        <w:ind w:left="720" w:hanging="720"/>
        <w:jc w:val="both"/>
        <w:rPr>
          <w:b/>
          <w:bCs/>
        </w:rPr>
      </w:pPr>
      <w:r w:rsidRPr="00371249">
        <w:rPr>
          <w:b/>
          <w:bCs/>
        </w:rPr>
        <w:t>9.</w:t>
      </w:r>
      <w:r w:rsidRPr="00371249">
        <w:rPr>
          <w:b/>
          <w:bCs/>
        </w:rPr>
        <w:tab/>
        <w:t>Does the indicator have limitations or weaknesses?  If so, explain.  Is the indicator a proxy or surrogate?  Does the source of the data have a bias or agenda?</w:t>
      </w:r>
    </w:p>
    <w:p w14:paraId="7671010A" w14:textId="77777777" w:rsidR="00C46867" w:rsidRPr="00371249" w:rsidRDefault="00C46867" w:rsidP="00C46867">
      <w:pPr>
        <w:ind w:left="720"/>
      </w:pPr>
      <w:r w:rsidRPr="00371249">
        <w:t xml:space="preserve">There are no limitations or weaknesses. </w:t>
      </w:r>
    </w:p>
    <w:p w14:paraId="6841D09F" w14:textId="77777777" w:rsidR="00C46867" w:rsidRPr="00371249" w:rsidRDefault="00C46867" w:rsidP="00C46867">
      <w:pPr>
        <w:ind w:left="720" w:hanging="720"/>
        <w:jc w:val="both"/>
        <w:rPr>
          <w:b/>
          <w:bCs/>
        </w:rPr>
      </w:pPr>
    </w:p>
    <w:p w14:paraId="3FED447F" w14:textId="77777777" w:rsidR="00C46867" w:rsidRPr="00371249" w:rsidRDefault="00C46867" w:rsidP="00C46867">
      <w:pPr>
        <w:ind w:left="720" w:hanging="720"/>
        <w:jc w:val="both"/>
        <w:rPr>
          <w:b/>
          <w:bCs/>
        </w:rPr>
      </w:pPr>
      <w:r w:rsidRPr="00371249">
        <w:rPr>
          <w:b/>
          <w:bCs/>
        </w:rPr>
        <w:t>10.</w:t>
      </w:r>
      <w:r w:rsidRPr="00371249">
        <w:rPr>
          <w:b/>
          <w:bCs/>
        </w:rPr>
        <w:tab/>
        <w:t>How will the indicator be used in management decision making and other agency processes?</w:t>
      </w:r>
    </w:p>
    <w:p w14:paraId="0C6982B9" w14:textId="77777777" w:rsidR="00C46867" w:rsidRPr="00371249" w:rsidRDefault="00C46867" w:rsidP="00C46867">
      <w:pPr>
        <w:ind w:left="720" w:hanging="720"/>
      </w:pPr>
      <w:r w:rsidRPr="00371249">
        <w:tab/>
        <w:t xml:space="preserve">Ensuring student success drives many management decisions including recruitment, admissions, academic programming, academic support, facilities, and finance. </w:t>
      </w:r>
    </w:p>
    <w:p w14:paraId="46C8AABB" w14:textId="77777777" w:rsidR="00C46867" w:rsidRPr="00371249" w:rsidRDefault="00C46867" w:rsidP="00C46867">
      <w:pPr>
        <w:ind w:left="720" w:hanging="720"/>
      </w:pPr>
    </w:p>
    <w:p w14:paraId="1B4A9244" w14:textId="77777777" w:rsidR="00C46867" w:rsidRPr="00371249" w:rsidRDefault="00C46867" w:rsidP="00C46867">
      <w:r w:rsidRPr="00371249">
        <w:br w:type="page"/>
      </w:r>
    </w:p>
    <w:p w14:paraId="16D9F560" w14:textId="77777777" w:rsidR="00C46867" w:rsidRPr="00371249" w:rsidRDefault="00C46867" w:rsidP="00C46867">
      <w:pPr>
        <w:jc w:val="both"/>
      </w:pPr>
      <w:r w:rsidRPr="00371249">
        <w:rPr>
          <w:b/>
          <w:bCs/>
        </w:rPr>
        <w:lastRenderedPageBreak/>
        <w:t>Program:</w:t>
      </w:r>
      <w:r w:rsidRPr="00371249">
        <w:tab/>
        <w:t>Northwestern State University of Louisiana</w:t>
      </w:r>
    </w:p>
    <w:p w14:paraId="42A71FF8" w14:textId="77777777" w:rsidR="00C46867" w:rsidRPr="00371249" w:rsidRDefault="00C46867" w:rsidP="00C46867">
      <w:pPr>
        <w:jc w:val="both"/>
      </w:pPr>
    </w:p>
    <w:p w14:paraId="20823A7F" w14:textId="6974ED35" w:rsidR="00C46867" w:rsidRPr="00371249" w:rsidRDefault="00C46867" w:rsidP="00C46867">
      <w:pPr>
        <w:rPr>
          <w:b/>
        </w:rPr>
      </w:pPr>
      <w:r w:rsidRPr="00371249">
        <w:rPr>
          <w:b/>
        </w:rPr>
        <w:t xml:space="preserve">Objective II.7:  </w:t>
      </w:r>
      <w:r w:rsidR="00BE231D">
        <w:rPr>
          <w:b/>
        </w:rPr>
        <w:t>De</w:t>
      </w:r>
      <w:r w:rsidR="00BE231D" w:rsidRPr="00371249">
        <w:rPr>
          <w:b/>
        </w:rPr>
        <w:t>crease the total num</w:t>
      </w:r>
      <w:r w:rsidR="00BE231D" w:rsidRPr="00BC3B3E">
        <w:rPr>
          <w:b/>
        </w:rPr>
        <w:t>ber of minority completers in a given academic year from the baseline year number of 670 in 2023-24 to 625 in AY 2028-29.</w:t>
      </w:r>
      <w:r w:rsidR="00BE231D" w:rsidRPr="00371249">
        <w:rPr>
          <w:b/>
        </w:rPr>
        <w:t xml:space="preserve">  Students may only be counted once per award level.</w:t>
      </w:r>
    </w:p>
    <w:p w14:paraId="202507AE" w14:textId="45BCE751" w:rsidR="00C46867" w:rsidRPr="00BE231D" w:rsidRDefault="00C46867" w:rsidP="00C46867">
      <w:pPr>
        <w:rPr>
          <w:b/>
        </w:rPr>
      </w:pPr>
      <w:r w:rsidRPr="00371249">
        <w:rPr>
          <w:b/>
        </w:rPr>
        <w:t xml:space="preserve">  </w:t>
      </w:r>
    </w:p>
    <w:p w14:paraId="47A4549C" w14:textId="41CEDF31" w:rsidR="00C46867" w:rsidRPr="00371249" w:rsidRDefault="00C46867" w:rsidP="00C46867">
      <w:pPr>
        <w:jc w:val="both"/>
      </w:pPr>
      <w:r w:rsidRPr="00371249">
        <w:rPr>
          <w:b/>
        </w:rPr>
        <w:t>Indicator 2:</w:t>
      </w:r>
      <w:r w:rsidRPr="00371249">
        <w:rPr>
          <w:b/>
        </w:rPr>
        <w:tab/>
      </w:r>
      <w:r w:rsidRPr="00371249">
        <w:t>Percentage change in the number of completers from the baseline year</w:t>
      </w:r>
    </w:p>
    <w:p w14:paraId="064EB992" w14:textId="77777777" w:rsidR="00C46867" w:rsidRPr="00371249" w:rsidRDefault="00C46867" w:rsidP="00C46867">
      <w:pPr>
        <w:jc w:val="both"/>
      </w:pPr>
    </w:p>
    <w:p w14:paraId="1531C1CD" w14:textId="77777777" w:rsidR="00C46867" w:rsidRPr="00371249" w:rsidRDefault="00C46867" w:rsidP="00C46867">
      <w:pPr>
        <w:jc w:val="both"/>
        <w:rPr>
          <w:b/>
          <w:bCs/>
        </w:rPr>
      </w:pPr>
      <w:r w:rsidRPr="00371249">
        <w:rPr>
          <w:b/>
          <w:bCs/>
        </w:rPr>
        <w:t>1.</w:t>
      </w:r>
      <w:r w:rsidRPr="00371249">
        <w:rPr>
          <w:b/>
          <w:bCs/>
        </w:rPr>
        <w:tab/>
        <w:t xml:space="preserve">What is the type of indicator? </w:t>
      </w:r>
    </w:p>
    <w:p w14:paraId="30E48BF2" w14:textId="77777777" w:rsidR="00C46867" w:rsidRPr="00371249" w:rsidRDefault="00C46867" w:rsidP="00C46867">
      <w:pPr>
        <w:jc w:val="both"/>
      </w:pPr>
      <w:r w:rsidRPr="00371249">
        <w:rPr>
          <w:b/>
          <w:bCs/>
        </w:rPr>
        <w:tab/>
      </w:r>
      <w:r w:rsidRPr="00371249">
        <w:t>Outcome, Supporting</w:t>
      </w:r>
    </w:p>
    <w:p w14:paraId="4AD99EC7" w14:textId="77777777" w:rsidR="00C46867" w:rsidRPr="00371249" w:rsidRDefault="00C46867" w:rsidP="00C46867">
      <w:pPr>
        <w:jc w:val="both"/>
        <w:rPr>
          <w:b/>
          <w:bCs/>
        </w:rPr>
      </w:pPr>
    </w:p>
    <w:p w14:paraId="19AD064C" w14:textId="77777777" w:rsidR="00C46867" w:rsidRPr="00371249" w:rsidRDefault="00C46867" w:rsidP="00C46867">
      <w:pPr>
        <w:jc w:val="both"/>
        <w:rPr>
          <w:b/>
          <w:bCs/>
        </w:rPr>
      </w:pPr>
      <w:r w:rsidRPr="00371249">
        <w:rPr>
          <w:b/>
          <w:bCs/>
        </w:rPr>
        <w:t>2.</w:t>
      </w:r>
      <w:r w:rsidRPr="00371249">
        <w:rPr>
          <w:b/>
          <w:bCs/>
        </w:rPr>
        <w:tab/>
        <w:t xml:space="preserve">What is the rationale for the indicator?  </w:t>
      </w:r>
    </w:p>
    <w:p w14:paraId="1DD74876" w14:textId="77777777" w:rsidR="00C46867" w:rsidRPr="00371249" w:rsidRDefault="00C46867" w:rsidP="00C46867">
      <w:pPr>
        <w:ind w:left="720"/>
      </w:pPr>
      <w:r w:rsidRPr="00371249">
        <w:t xml:space="preserve">System universities have an obligation to produce a better-educated citizenry.  Persons with university undergraduate, graduate, and professional degrees are more likely to be productive citizens who earn considerably more income over their lifetimes than high school graduates.  </w:t>
      </w:r>
    </w:p>
    <w:p w14:paraId="670388D8" w14:textId="77777777" w:rsidR="00C46867" w:rsidRPr="00371249" w:rsidRDefault="00C46867" w:rsidP="00C46867">
      <w:pPr>
        <w:jc w:val="both"/>
        <w:rPr>
          <w:b/>
          <w:bCs/>
        </w:rPr>
      </w:pPr>
    </w:p>
    <w:p w14:paraId="0DA5A63B" w14:textId="77777777" w:rsidR="00C46867" w:rsidRPr="00371249" w:rsidRDefault="00C46867" w:rsidP="00C46867">
      <w:pPr>
        <w:ind w:left="720" w:hanging="720"/>
        <w:jc w:val="both"/>
      </w:pPr>
      <w:r w:rsidRPr="00371249">
        <w:rPr>
          <w:b/>
          <w:bCs/>
        </w:rPr>
        <w:t>3.</w:t>
      </w:r>
      <w:r w:rsidRPr="00371249">
        <w:rPr>
          <w:b/>
          <w:bCs/>
        </w:rPr>
        <w:tab/>
        <w:t xml:space="preserve">What is the source of the indicator?  How reliable is the source?  </w:t>
      </w:r>
    </w:p>
    <w:p w14:paraId="26E6DE28" w14:textId="77777777" w:rsidR="00C46867" w:rsidRPr="00371249" w:rsidRDefault="00C46867" w:rsidP="00C46867">
      <w:pPr>
        <w:ind w:left="720" w:hanging="720"/>
      </w:pPr>
      <w:r w:rsidRPr="00371249">
        <w:tab/>
        <w:t>Data will be retrieved from the Board of Regents data reporting system. The data system for collecting institutional data on completers has been in existence for almost three decades and is considered reliable.</w:t>
      </w:r>
    </w:p>
    <w:p w14:paraId="01E56B45" w14:textId="77777777" w:rsidR="00C46867" w:rsidRPr="00371249" w:rsidRDefault="00C46867" w:rsidP="00C46867">
      <w:pPr>
        <w:jc w:val="both"/>
        <w:rPr>
          <w:b/>
        </w:rPr>
      </w:pPr>
    </w:p>
    <w:p w14:paraId="5950D529" w14:textId="77777777" w:rsidR="00C46867" w:rsidRPr="00371249" w:rsidRDefault="00C46867" w:rsidP="00C46867">
      <w:pPr>
        <w:ind w:left="720" w:hanging="720"/>
        <w:jc w:val="both"/>
        <w:rPr>
          <w:b/>
          <w:bCs/>
        </w:rPr>
      </w:pPr>
      <w:r w:rsidRPr="00371249">
        <w:rPr>
          <w:b/>
          <w:bCs/>
        </w:rPr>
        <w:t>4.</w:t>
      </w:r>
      <w:r w:rsidRPr="00371249">
        <w:rPr>
          <w:b/>
          <w:bCs/>
        </w:rPr>
        <w:tab/>
        <w:t>What is the frequency and timing of collection or reporting?</w:t>
      </w:r>
    </w:p>
    <w:p w14:paraId="0D0E6E5A" w14:textId="216D484E" w:rsidR="00C46867" w:rsidRPr="00371249" w:rsidRDefault="00C46867" w:rsidP="00C46867">
      <w:pPr>
        <w:ind w:left="720" w:hanging="720"/>
      </w:pPr>
      <w:r w:rsidRPr="00371249">
        <w:tab/>
        <w:t xml:space="preserve">The needed data are gathered several times per year by the Board of Regents.  The time needed for collection, aggregation, and editing of the data results in a lag before reliable reporting can be accomplished. The baseline is AY </w:t>
      </w:r>
      <w:r w:rsidR="00371249" w:rsidRPr="00371249">
        <w:rPr>
          <w:b/>
        </w:rPr>
        <w:t>2020-21</w:t>
      </w:r>
      <w:r w:rsidRPr="00371249">
        <w:t xml:space="preserve">.  </w:t>
      </w:r>
    </w:p>
    <w:p w14:paraId="7DAC1EC0" w14:textId="77777777" w:rsidR="00C46867" w:rsidRPr="00371249" w:rsidRDefault="00C46867" w:rsidP="00C46867">
      <w:pPr>
        <w:ind w:left="720" w:hanging="720"/>
        <w:jc w:val="both"/>
        <w:rPr>
          <w:b/>
          <w:bCs/>
        </w:rPr>
      </w:pPr>
    </w:p>
    <w:p w14:paraId="4F24A475" w14:textId="77777777" w:rsidR="00C46867" w:rsidRPr="00371249" w:rsidRDefault="00C46867" w:rsidP="00C46867">
      <w:pPr>
        <w:jc w:val="both"/>
        <w:rPr>
          <w:b/>
          <w:bCs/>
        </w:rPr>
      </w:pPr>
      <w:r w:rsidRPr="00371249">
        <w:rPr>
          <w:b/>
          <w:bCs/>
        </w:rPr>
        <w:t>5.</w:t>
      </w:r>
      <w:r w:rsidRPr="00371249">
        <w:rPr>
          <w:b/>
          <w:bCs/>
        </w:rPr>
        <w:tab/>
        <w:t>How is the indicator calculated?  Is this a standard calculation?</w:t>
      </w:r>
    </w:p>
    <w:p w14:paraId="4BC60E52" w14:textId="1F5B1E5C" w:rsidR="00C46867" w:rsidRPr="00371249" w:rsidRDefault="00C46867" w:rsidP="00C46867">
      <w:pPr>
        <w:ind w:left="720" w:hanging="720"/>
      </w:pPr>
      <w:r w:rsidRPr="00371249">
        <w:tab/>
        <w:t xml:space="preserve">To calculate the indicator, the sum of all completers at the </w:t>
      </w:r>
      <w:r w:rsidR="00602D63">
        <w:t>postsecondary</w:t>
      </w:r>
      <w:r w:rsidRPr="00371249">
        <w:t xml:space="preserve"> level at an institution within a given academic year is compared to the baseline sum.  Then a percentage change is calculated.  This is the state standard for the counting of completers and calculating percentage change</w:t>
      </w:r>
      <w:r w:rsidRPr="00371249">
        <w:rPr>
          <w:color w:val="FF0000"/>
        </w:rPr>
        <w:t>.</w:t>
      </w:r>
    </w:p>
    <w:p w14:paraId="08203643" w14:textId="77777777" w:rsidR="00C46867" w:rsidRPr="00371249" w:rsidRDefault="00C46867" w:rsidP="00C46867">
      <w:pPr>
        <w:ind w:left="720" w:hanging="720"/>
        <w:rPr>
          <w:b/>
          <w:bCs/>
        </w:rPr>
      </w:pPr>
    </w:p>
    <w:p w14:paraId="56CE4CFB" w14:textId="77777777" w:rsidR="00C46867" w:rsidRPr="00371249" w:rsidRDefault="00C46867" w:rsidP="00C46867">
      <w:pPr>
        <w:ind w:left="720" w:hanging="720"/>
        <w:jc w:val="both"/>
        <w:rPr>
          <w:b/>
          <w:bCs/>
        </w:rPr>
      </w:pPr>
      <w:r w:rsidRPr="00371249">
        <w:rPr>
          <w:b/>
          <w:bCs/>
        </w:rPr>
        <w:t>6.</w:t>
      </w:r>
      <w:r w:rsidRPr="00371249">
        <w:rPr>
          <w:b/>
          <w:bCs/>
        </w:rPr>
        <w:tab/>
        <w:t>Does the indicator contain jargon, acronyms, or unclear terms?  If so, clarify or define them.</w:t>
      </w:r>
    </w:p>
    <w:p w14:paraId="436C0C34" w14:textId="79F41938" w:rsidR="00C46867" w:rsidRPr="00371249" w:rsidRDefault="00C46867" w:rsidP="00C46867">
      <w:pPr>
        <w:ind w:left="720" w:hanging="720"/>
        <w:jc w:val="both"/>
      </w:pPr>
      <w:r w:rsidRPr="00371249">
        <w:rPr>
          <w:b/>
          <w:bCs/>
        </w:rPr>
        <w:tab/>
      </w:r>
      <w:r w:rsidRPr="00371249">
        <w:t xml:space="preserve">Completers is another term for graduates.  It will include all students who earn Board of Regents-recognized awards and certificates at the </w:t>
      </w:r>
      <w:r w:rsidR="00602D63">
        <w:t>postsecondary</w:t>
      </w:r>
      <w:r w:rsidRPr="00371249">
        <w:t xml:space="preserve"> level. </w:t>
      </w:r>
    </w:p>
    <w:p w14:paraId="231D0A9F" w14:textId="77777777" w:rsidR="00C46867" w:rsidRPr="00371249" w:rsidRDefault="00C46867" w:rsidP="00C46867">
      <w:pPr>
        <w:ind w:left="720" w:hanging="720"/>
        <w:jc w:val="both"/>
        <w:rPr>
          <w:b/>
          <w:bCs/>
        </w:rPr>
      </w:pPr>
    </w:p>
    <w:p w14:paraId="2C2D4689" w14:textId="77777777" w:rsidR="00C46867" w:rsidRPr="00371249" w:rsidRDefault="00C46867" w:rsidP="00C46867">
      <w:pPr>
        <w:ind w:left="720" w:hanging="720"/>
        <w:jc w:val="both"/>
        <w:rPr>
          <w:b/>
          <w:bCs/>
        </w:rPr>
      </w:pPr>
      <w:r w:rsidRPr="00371249">
        <w:rPr>
          <w:b/>
          <w:bCs/>
        </w:rPr>
        <w:t>7.</w:t>
      </w:r>
      <w:r w:rsidRPr="00371249">
        <w:rPr>
          <w:b/>
          <w:bCs/>
        </w:rPr>
        <w:tab/>
        <w:t>Is the indicator an aggregate or disaggregate figure?</w:t>
      </w:r>
    </w:p>
    <w:p w14:paraId="5FF7C844" w14:textId="5D202A1C" w:rsidR="00C46867" w:rsidRPr="00371249" w:rsidRDefault="00C46867" w:rsidP="00C46867">
      <w:pPr>
        <w:ind w:left="720" w:hanging="720"/>
      </w:pPr>
      <w:r w:rsidRPr="00371249">
        <w:lastRenderedPageBreak/>
        <w:tab/>
        <w:t xml:space="preserve">This indicator is the aggregate of all students who earn Board of Regents-recognized awards and certificates at the </w:t>
      </w:r>
      <w:r w:rsidR="00EC36AA">
        <w:t>postsecondary</w:t>
      </w:r>
      <w:r w:rsidRPr="00371249">
        <w:t xml:space="preserve"> level within an academic year.</w:t>
      </w:r>
    </w:p>
    <w:p w14:paraId="3FCAB205" w14:textId="77777777" w:rsidR="00C46867" w:rsidRPr="00371249" w:rsidRDefault="00C46867" w:rsidP="00C46867">
      <w:pPr>
        <w:ind w:left="720" w:hanging="720"/>
        <w:rPr>
          <w:b/>
          <w:bCs/>
        </w:rPr>
      </w:pPr>
    </w:p>
    <w:p w14:paraId="5E1C3112" w14:textId="77777777" w:rsidR="00C46867" w:rsidRPr="00371249" w:rsidRDefault="00C46867" w:rsidP="00C46867">
      <w:pPr>
        <w:ind w:left="720" w:hanging="720"/>
        <w:jc w:val="both"/>
        <w:rPr>
          <w:b/>
          <w:bCs/>
        </w:rPr>
      </w:pPr>
      <w:r w:rsidRPr="00371249">
        <w:rPr>
          <w:b/>
          <w:bCs/>
        </w:rPr>
        <w:t>8.</w:t>
      </w:r>
      <w:r w:rsidRPr="00371249">
        <w:rPr>
          <w:b/>
          <w:bCs/>
        </w:rPr>
        <w:tab/>
        <w:t>Who is responsible for data collection, analysis, and quality?</w:t>
      </w:r>
    </w:p>
    <w:p w14:paraId="7A9375C6" w14:textId="77777777" w:rsidR="00C46867" w:rsidRPr="00371249" w:rsidRDefault="00C46867" w:rsidP="00C46867">
      <w:pPr>
        <w:ind w:left="720" w:hanging="720"/>
      </w:pPr>
      <w:r w:rsidRPr="00371249">
        <w:tab/>
        <w:t>Each university submits the completers data electronically to the Board of Regents.  The Board of Regents performs numerous edits and works with the campuses/system to correct errors.  When all campus submissions are complete, the Regents’ staff builds a master file.</w:t>
      </w:r>
    </w:p>
    <w:p w14:paraId="061A1EE6" w14:textId="77777777" w:rsidR="00C46867" w:rsidRPr="00371249" w:rsidRDefault="00C46867" w:rsidP="00C46867">
      <w:pPr>
        <w:ind w:left="720" w:hanging="720"/>
        <w:rPr>
          <w:b/>
          <w:bCs/>
        </w:rPr>
      </w:pPr>
    </w:p>
    <w:p w14:paraId="33201BAC" w14:textId="77777777" w:rsidR="00C46867" w:rsidRPr="00371249" w:rsidRDefault="00C46867" w:rsidP="00C46867">
      <w:pPr>
        <w:ind w:left="720" w:hanging="720"/>
        <w:jc w:val="both"/>
        <w:rPr>
          <w:b/>
          <w:bCs/>
        </w:rPr>
      </w:pPr>
      <w:r w:rsidRPr="00371249">
        <w:rPr>
          <w:b/>
          <w:bCs/>
        </w:rPr>
        <w:t>9.</w:t>
      </w:r>
      <w:r w:rsidRPr="00371249">
        <w:rPr>
          <w:b/>
          <w:bCs/>
        </w:rPr>
        <w:tab/>
        <w:t>Does the indicator have limitations or weaknesses?  If so, explain.  Is the indicator a proxy or surrogate?  Does the source of the data have a bias or agenda?</w:t>
      </w:r>
    </w:p>
    <w:p w14:paraId="71D25F36" w14:textId="77777777" w:rsidR="00C46867" w:rsidRPr="00371249" w:rsidRDefault="00C46867" w:rsidP="00C46867">
      <w:pPr>
        <w:ind w:left="720"/>
      </w:pPr>
      <w:r w:rsidRPr="00371249">
        <w:t xml:space="preserve">There are no limitations or weaknesses. </w:t>
      </w:r>
    </w:p>
    <w:p w14:paraId="2E9B90A1" w14:textId="77777777" w:rsidR="00C46867" w:rsidRPr="00371249" w:rsidRDefault="00C46867" w:rsidP="00C46867">
      <w:pPr>
        <w:ind w:left="720" w:hanging="720"/>
        <w:jc w:val="both"/>
        <w:rPr>
          <w:b/>
          <w:bCs/>
        </w:rPr>
      </w:pPr>
    </w:p>
    <w:p w14:paraId="21084DA0" w14:textId="77777777" w:rsidR="00C46867" w:rsidRPr="00371249" w:rsidRDefault="00C46867" w:rsidP="00C46867">
      <w:pPr>
        <w:ind w:left="720" w:hanging="720"/>
        <w:jc w:val="both"/>
        <w:rPr>
          <w:b/>
          <w:bCs/>
        </w:rPr>
      </w:pPr>
      <w:r w:rsidRPr="00371249">
        <w:rPr>
          <w:b/>
          <w:bCs/>
        </w:rPr>
        <w:t>10.</w:t>
      </w:r>
      <w:r w:rsidRPr="00371249">
        <w:rPr>
          <w:b/>
          <w:bCs/>
        </w:rPr>
        <w:tab/>
        <w:t>How will the indicator be used in management decision making and other agency processes?</w:t>
      </w:r>
    </w:p>
    <w:p w14:paraId="5696C47F" w14:textId="77777777" w:rsidR="00C46867" w:rsidRPr="00371249" w:rsidRDefault="00C46867" w:rsidP="00C46867">
      <w:pPr>
        <w:ind w:left="720" w:hanging="720"/>
      </w:pPr>
      <w:r w:rsidRPr="00371249">
        <w:tab/>
        <w:t xml:space="preserve">Ensuring student success drives many management decisions including recruitment, admissions, academic programming, academic support, facilities, and finance. </w:t>
      </w:r>
    </w:p>
    <w:p w14:paraId="70C6869E" w14:textId="1B1280BA" w:rsidR="00B546FD" w:rsidRPr="00371249" w:rsidRDefault="00B546FD" w:rsidP="00A35296">
      <w:pPr>
        <w:jc w:val="both"/>
        <w:rPr>
          <w:b/>
        </w:rPr>
      </w:pPr>
      <w:r w:rsidRPr="00371249">
        <w:rPr>
          <w:b/>
        </w:rPr>
        <w:br w:type="page"/>
      </w:r>
    </w:p>
    <w:p w14:paraId="0B273EC2" w14:textId="77777777" w:rsidR="00AA3FA2" w:rsidRPr="00371249" w:rsidRDefault="00AA3FA2" w:rsidP="00467E04">
      <w:pPr>
        <w:rPr>
          <w:b/>
          <w:bCs/>
        </w:rPr>
      </w:pPr>
      <w:r w:rsidRPr="00371249">
        <w:rPr>
          <w:b/>
        </w:rPr>
        <w:lastRenderedPageBreak/>
        <w:t xml:space="preserve">CONTACT </w:t>
      </w:r>
      <w:r w:rsidR="00FA1C3A" w:rsidRPr="00371249">
        <w:rPr>
          <w:b/>
        </w:rPr>
        <w:t>PERSON(S)</w:t>
      </w:r>
    </w:p>
    <w:p w14:paraId="7B9F468E" w14:textId="77777777" w:rsidR="007A15E9" w:rsidRPr="00371249" w:rsidRDefault="007A15E9" w:rsidP="00AA3FA2">
      <w:pPr>
        <w:ind w:left="720" w:hanging="720"/>
        <w:rPr>
          <w:b/>
        </w:rPr>
      </w:pPr>
    </w:p>
    <w:p w14:paraId="2862AAA0" w14:textId="77777777" w:rsidR="007248E1" w:rsidRPr="00371249" w:rsidRDefault="007248E1" w:rsidP="00AA3FA2">
      <w:pPr>
        <w:ind w:left="720" w:hanging="720"/>
        <w:rPr>
          <w:b/>
        </w:rPr>
      </w:pPr>
    </w:p>
    <w:p w14:paraId="6C388B79" w14:textId="77777777" w:rsidR="007248E1" w:rsidRPr="00371249" w:rsidRDefault="007248E1" w:rsidP="00AA3FA2">
      <w:pPr>
        <w:ind w:left="720" w:hanging="720"/>
        <w:rPr>
          <w:b/>
        </w:rPr>
      </w:pPr>
      <w:r w:rsidRPr="00371249">
        <w:rPr>
          <w:b/>
        </w:rPr>
        <w:t xml:space="preserve">NAME:  </w:t>
      </w:r>
      <w:r w:rsidR="00F1516B" w:rsidRPr="00371249">
        <w:rPr>
          <w:b/>
        </w:rPr>
        <w:t>Dawn Mitchell</w:t>
      </w:r>
    </w:p>
    <w:p w14:paraId="504B8882" w14:textId="77777777" w:rsidR="007248E1" w:rsidRPr="00371249" w:rsidRDefault="007248E1" w:rsidP="00AA3FA2">
      <w:pPr>
        <w:ind w:left="720" w:hanging="720"/>
        <w:rPr>
          <w:b/>
        </w:rPr>
      </w:pPr>
      <w:r w:rsidRPr="00371249">
        <w:rPr>
          <w:b/>
        </w:rPr>
        <w:t xml:space="preserve">TITLE:  </w:t>
      </w:r>
      <w:r w:rsidR="00C94929" w:rsidRPr="00371249">
        <w:rPr>
          <w:b/>
        </w:rPr>
        <w:t>Director of Institutional Research</w:t>
      </w:r>
    </w:p>
    <w:p w14:paraId="7CC0BE43" w14:textId="77777777" w:rsidR="007248E1" w:rsidRPr="00371249" w:rsidRDefault="00467E04" w:rsidP="00AA3FA2">
      <w:pPr>
        <w:ind w:left="720" w:hanging="720"/>
        <w:rPr>
          <w:b/>
        </w:rPr>
      </w:pPr>
      <w:r w:rsidRPr="00371249">
        <w:rPr>
          <w:b/>
        </w:rPr>
        <w:t xml:space="preserve">TELEPHONE:  </w:t>
      </w:r>
      <w:r w:rsidR="00C94929" w:rsidRPr="00371249">
        <w:rPr>
          <w:b/>
        </w:rPr>
        <w:t>318-357-</w:t>
      </w:r>
      <w:r w:rsidR="004E4F14" w:rsidRPr="00371249">
        <w:rPr>
          <w:b/>
        </w:rPr>
        <w:t>5960</w:t>
      </w:r>
    </w:p>
    <w:p w14:paraId="095004C8" w14:textId="77777777" w:rsidR="007248E1" w:rsidRPr="00371249" w:rsidRDefault="00C94929" w:rsidP="00AA3FA2">
      <w:pPr>
        <w:ind w:left="720" w:hanging="720"/>
        <w:rPr>
          <w:b/>
        </w:rPr>
      </w:pPr>
      <w:r w:rsidRPr="00371249">
        <w:rPr>
          <w:b/>
        </w:rPr>
        <w:t>FAX:  318-357-5299</w:t>
      </w:r>
    </w:p>
    <w:p w14:paraId="5DD42A9F" w14:textId="77777777" w:rsidR="007248E1" w:rsidRDefault="00C94929" w:rsidP="00AA3FA2">
      <w:pPr>
        <w:ind w:left="720" w:hanging="720"/>
        <w:rPr>
          <w:b/>
        </w:rPr>
      </w:pPr>
      <w:r w:rsidRPr="00371249">
        <w:rPr>
          <w:b/>
        </w:rPr>
        <w:t xml:space="preserve">E-MAIL:  </w:t>
      </w:r>
      <w:r w:rsidR="00F1516B" w:rsidRPr="00371249">
        <w:rPr>
          <w:b/>
        </w:rPr>
        <w:t>mitchelldawn</w:t>
      </w:r>
      <w:r w:rsidR="00FD7555" w:rsidRPr="00371249">
        <w:rPr>
          <w:b/>
        </w:rPr>
        <w:t>@nsula.edu</w:t>
      </w:r>
    </w:p>
    <w:p w14:paraId="2F73F7EB" w14:textId="77777777" w:rsidR="007248E1" w:rsidRDefault="007248E1" w:rsidP="00AA3FA2">
      <w:pPr>
        <w:ind w:left="720" w:hanging="720"/>
        <w:rPr>
          <w:b/>
        </w:rPr>
      </w:pPr>
    </w:p>
    <w:p w14:paraId="0EFACA44" w14:textId="77777777" w:rsidR="007248E1" w:rsidRDefault="007248E1" w:rsidP="00AA3FA2">
      <w:pPr>
        <w:ind w:left="720" w:hanging="720"/>
        <w:rPr>
          <w:b/>
        </w:rPr>
      </w:pPr>
    </w:p>
    <w:p w14:paraId="462E48A7" w14:textId="77777777" w:rsidR="007248E1" w:rsidRDefault="007248E1" w:rsidP="00AA3FA2">
      <w:pPr>
        <w:ind w:left="720" w:hanging="720"/>
        <w:rPr>
          <w:b/>
        </w:rPr>
      </w:pPr>
    </w:p>
    <w:sectPr w:rsidR="007248E1" w:rsidSect="00180764">
      <w:footerReference w:type="even" r:id="rId9"/>
      <w:footerReference w:type="default" r:id="rId1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2C868" w14:textId="77777777" w:rsidR="007054C2" w:rsidRDefault="007054C2">
      <w:r>
        <w:separator/>
      </w:r>
    </w:p>
  </w:endnote>
  <w:endnote w:type="continuationSeparator" w:id="0">
    <w:p w14:paraId="4DEA8737" w14:textId="77777777" w:rsidR="007054C2" w:rsidRDefault="0070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013F" w14:textId="77777777" w:rsidR="007054C2" w:rsidRDefault="007054C2" w:rsidP="00A54D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7B9D77" w14:textId="77777777" w:rsidR="007054C2" w:rsidRDefault="007054C2" w:rsidP="003A0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E4E4" w14:textId="77777777" w:rsidR="007054C2" w:rsidRDefault="007054C2" w:rsidP="00A54D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2D17E675" w14:textId="77777777" w:rsidR="007054C2" w:rsidRDefault="007054C2" w:rsidP="003A0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AC522" w14:textId="77777777" w:rsidR="007054C2" w:rsidRDefault="007054C2">
      <w:r>
        <w:separator/>
      </w:r>
    </w:p>
  </w:footnote>
  <w:footnote w:type="continuationSeparator" w:id="0">
    <w:p w14:paraId="78430910" w14:textId="77777777" w:rsidR="007054C2" w:rsidRDefault="00705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3D4"/>
    <w:multiLevelType w:val="hybridMultilevel"/>
    <w:tmpl w:val="9656F832"/>
    <w:lvl w:ilvl="0" w:tplc="FB14F084">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3FC0B3C"/>
    <w:multiLevelType w:val="hybridMultilevel"/>
    <w:tmpl w:val="3DA43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6328AF"/>
    <w:multiLevelType w:val="hybridMultilevel"/>
    <w:tmpl w:val="0B7845FE"/>
    <w:lvl w:ilvl="0" w:tplc="0409000F">
      <w:start w:val="1"/>
      <w:numFmt w:val="decimal"/>
      <w:lvlText w:val="%1."/>
      <w:lvlJc w:val="left"/>
      <w:pPr>
        <w:ind w:left="1800" w:hanging="360"/>
      </w:pPr>
      <w:rPr>
        <w:rFonts w:hint="default"/>
      </w:rPr>
    </w:lvl>
    <w:lvl w:ilvl="1" w:tplc="AB96327A">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8CD1CB1"/>
    <w:multiLevelType w:val="hybridMultilevel"/>
    <w:tmpl w:val="984C2D40"/>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4CA6E83"/>
    <w:multiLevelType w:val="hybridMultilevel"/>
    <w:tmpl w:val="C4FED3C4"/>
    <w:lvl w:ilvl="0" w:tplc="04090001">
      <w:start w:val="1"/>
      <w:numFmt w:val="bullet"/>
      <w:lvlText w:val=""/>
      <w:lvlJc w:val="left"/>
      <w:pPr>
        <w:ind w:left="720" w:hanging="360"/>
      </w:pPr>
      <w:rPr>
        <w:rFonts w:ascii="Symbol" w:hAnsi="Symbol" w:hint="default"/>
      </w:rPr>
    </w:lvl>
    <w:lvl w:ilvl="1" w:tplc="AB96327A">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93486"/>
    <w:multiLevelType w:val="hybridMultilevel"/>
    <w:tmpl w:val="4768F31E"/>
    <w:lvl w:ilvl="0" w:tplc="D3E0E872">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38481B"/>
    <w:multiLevelType w:val="hybridMultilevel"/>
    <w:tmpl w:val="EFAAF1EA"/>
    <w:lvl w:ilvl="0" w:tplc="0409000F">
      <w:start w:val="1"/>
      <w:numFmt w:val="decimal"/>
      <w:lvlText w:val="%1."/>
      <w:lvlJc w:val="left"/>
      <w:pPr>
        <w:ind w:left="1800" w:hanging="360"/>
      </w:pPr>
      <w:rPr>
        <w:rFonts w:hint="default"/>
      </w:rPr>
    </w:lvl>
    <w:lvl w:ilvl="1" w:tplc="AB96327A">
      <w:start w:val="1"/>
      <w:numFmt w:val="decimal"/>
      <w:lvlText w:val="%2."/>
      <w:lvlJc w:val="lef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164"/>
    <w:rsid w:val="00003120"/>
    <w:rsid w:val="000164EE"/>
    <w:rsid w:val="00023D2D"/>
    <w:rsid w:val="00027330"/>
    <w:rsid w:val="00046834"/>
    <w:rsid w:val="00053421"/>
    <w:rsid w:val="00064818"/>
    <w:rsid w:val="00093351"/>
    <w:rsid w:val="000A15C9"/>
    <w:rsid w:val="000B2E8F"/>
    <w:rsid w:val="000C07D2"/>
    <w:rsid w:val="000C1900"/>
    <w:rsid w:val="000C2AED"/>
    <w:rsid w:val="000C34B2"/>
    <w:rsid w:val="000C73B0"/>
    <w:rsid w:val="000E1269"/>
    <w:rsid w:val="000E3939"/>
    <w:rsid w:val="000F107B"/>
    <w:rsid w:val="00117692"/>
    <w:rsid w:val="00133744"/>
    <w:rsid w:val="00140DC2"/>
    <w:rsid w:val="001429C3"/>
    <w:rsid w:val="00152891"/>
    <w:rsid w:val="00152B6D"/>
    <w:rsid w:val="00162B7F"/>
    <w:rsid w:val="00166164"/>
    <w:rsid w:val="00174663"/>
    <w:rsid w:val="00177504"/>
    <w:rsid w:val="001776D6"/>
    <w:rsid w:val="00180764"/>
    <w:rsid w:val="00185536"/>
    <w:rsid w:val="001A35CB"/>
    <w:rsid w:val="001A4826"/>
    <w:rsid w:val="001A5F6D"/>
    <w:rsid w:val="001B7BD2"/>
    <w:rsid w:val="001D6404"/>
    <w:rsid w:val="001E2045"/>
    <w:rsid w:val="001F75FC"/>
    <w:rsid w:val="0020372B"/>
    <w:rsid w:val="00245936"/>
    <w:rsid w:val="00247E20"/>
    <w:rsid w:val="002606AC"/>
    <w:rsid w:val="00265CC5"/>
    <w:rsid w:val="00277EE8"/>
    <w:rsid w:val="00295C90"/>
    <w:rsid w:val="002A55C2"/>
    <w:rsid w:val="002A732E"/>
    <w:rsid w:val="002B7930"/>
    <w:rsid w:val="002D3431"/>
    <w:rsid w:val="002D7BAC"/>
    <w:rsid w:val="002E1A6E"/>
    <w:rsid w:val="002E2DD6"/>
    <w:rsid w:val="002E4CFD"/>
    <w:rsid w:val="002E5DE0"/>
    <w:rsid w:val="002E7C9E"/>
    <w:rsid w:val="003020EB"/>
    <w:rsid w:val="00304A95"/>
    <w:rsid w:val="0031372B"/>
    <w:rsid w:val="003150DD"/>
    <w:rsid w:val="00317731"/>
    <w:rsid w:val="003315FD"/>
    <w:rsid w:val="003456F3"/>
    <w:rsid w:val="003614B3"/>
    <w:rsid w:val="00366D3B"/>
    <w:rsid w:val="00371249"/>
    <w:rsid w:val="003749C0"/>
    <w:rsid w:val="00397AFB"/>
    <w:rsid w:val="003A0438"/>
    <w:rsid w:val="003B2C48"/>
    <w:rsid w:val="003B5CB1"/>
    <w:rsid w:val="003B6B54"/>
    <w:rsid w:val="003B7DEC"/>
    <w:rsid w:val="003C4DB6"/>
    <w:rsid w:val="003E3BC8"/>
    <w:rsid w:val="003F54EA"/>
    <w:rsid w:val="003F6561"/>
    <w:rsid w:val="0040183C"/>
    <w:rsid w:val="00410704"/>
    <w:rsid w:val="004178FB"/>
    <w:rsid w:val="004456A6"/>
    <w:rsid w:val="00452AA5"/>
    <w:rsid w:val="00454820"/>
    <w:rsid w:val="0046038F"/>
    <w:rsid w:val="0046264F"/>
    <w:rsid w:val="00463CDB"/>
    <w:rsid w:val="00467E04"/>
    <w:rsid w:val="004726FF"/>
    <w:rsid w:val="0048279B"/>
    <w:rsid w:val="00484213"/>
    <w:rsid w:val="00486AE6"/>
    <w:rsid w:val="00486B55"/>
    <w:rsid w:val="004A0A75"/>
    <w:rsid w:val="004A2CCA"/>
    <w:rsid w:val="004A5438"/>
    <w:rsid w:val="004B6B38"/>
    <w:rsid w:val="004C2E83"/>
    <w:rsid w:val="004C3043"/>
    <w:rsid w:val="004D4947"/>
    <w:rsid w:val="004E4F14"/>
    <w:rsid w:val="004F136C"/>
    <w:rsid w:val="004F1593"/>
    <w:rsid w:val="004F24AA"/>
    <w:rsid w:val="004F520D"/>
    <w:rsid w:val="00507D67"/>
    <w:rsid w:val="00511D39"/>
    <w:rsid w:val="005130E2"/>
    <w:rsid w:val="00515115"/>
    <w:rsid w:val="00515C01"/>
    <w:rsid w:val="00524376"/>
    <w:rsid w:val="00531A6C"/>
    <w:rsid w:val="00532FE4"/>
    <w:rsid w:val="0053470C"/>
    <w:rsid w:val="00534A70"/>
    <w:rsid w:val="00544968"/>
    <w:rsid w:val="0055653B"/>
    <w:rsid w:val="00557658"/>
    <w:rsid w:val="00562A65"/>
    <w:rsid w:val="00567C29"/>
    <w:rsid w:val="0057615D"/>
    <w:rsid w:val="0058071C"/>
    <w:rsid w:val="00582E81"/>
    <w:rsid w:val="005B2FC7"/>
    <w:rsid w:val="005C40C6"/>
    <w:rsid w:val="005D1B0F"/>
    <w:rsid w:val="005D4149"/>
    <w:rsid w:val="005D73F1"/>
    <w:rsid w:val="005E510B"/>
    <w:rsid w:val="005F7F5D"/>
    <w:rsid w:val="00602D63"/>
    <w:rsid w:val="00603964"/>
    <w:rsid w:val="006125B4"/>
    <w:rsid w:val="00624777"/>
    <w:rsid w:val="00630CC9"/>
    <w:rsid w:val="00635AB2"/>
    <w:rsid w:val="00641306"/>
    <w:rsid w:val="006702E8"/>
    <w:rsid w:val="00676705"/>
    <w:rsid w:val="00676DC6"/>
    <w:rsid w:val="00680AD5"/>
    <w:rsid w:val="006B35F6"/>
    <w:rsid w:val="006C55E3"/>
    <w:rsid w:val="006D1444"/>
    <w:rsid w:val="006E3E3B"/>
    <w:rsid w:val="006E5D03"/>
    <w:rsid w:val="007054C2"/>
    <w:rsid w:val="007224C0"/>
    <w:rsid w:val="007248E1"/>
    <w:rsid w:val="00742088"/>
    <w:rsid w:val="00747A21"/>
    <w:rsid w:val="007760B5"/>
    <w:rsid w:val="0078372E"/>
    <w:rsid w:val="00786CB6"/>
    <w:rsid w:val="00793850"/>
    <w:rsid w:val="00794EEE"/>
    <w:rsid w:val="007A15E9"/>
    <w:rsid w:val="007A6535"/>
    <w:rsid w:val="007B1AA4"/>
    <w:rsid w:val="007B5033"/>
    <w:rsid w:val="007B5242"/>
    <w:rsid w:val="007C0B0B"/>
    <w:rsid w:val="007C38A9"/>
    <w:rsid w:val="007F4C73"/>
    <w:rsid w:val="007F7AEE"/>
    <w:rsid w:val="0081297F"/>
    <w:rsid w:val="00814F6D"/>
    <w:rsid w:val="00816C97"/>
    <w:rsid w:val="0082668D"/>
    <w:rsid w:val="00827627"/>
    <w:rsid w:val="008340A1"/>
    <w:rsid w:val="00835895"/>
    <w:rsid w:val="0084066A"/>
    <w:rsid w:val="008613AD"/>
    <w:rsid w:val="00861F25"/>
    <w:rsid w:val="00863F5F"/>
    <w:rsid w:val="008701D9"/>
    <w:rsid w:val="00872BAE"/>
    <w:rsid w:val="00874199"/>
    <w:rsid w:val="00874906"/>
    <w:rsid w:val="008878CA"/>
    <w:rsid w:val="00887CDF"/>
    <w:rsid w:val="008B43F3"/>
    <w:rsid w:val="008B49A6"/>
    <w:rsid w:val="008C18A9"/>
    <w:rsid w:val="008C3E4D"/>
    <w:rsid w:val="008F1B0C"/>
    <w:rsid w:val="008F56CA"/>
    <w:rsid w:val="009035BD"/>
    <w:rsid w:val="00903F5A"/>
    <w:rsid w:val="00914A2C"/>
    <w:rsid w:val="00914DB8"/>
    <w:rsid w:val="00922B27"/>
    <w:rsid w:val="009271DA"/>
    <w:rsid w:val="00927C39"/>
    <w:rsid w:val="009306E4"/>
    <w:rsid w:val="00933539"/>
    <w:rsid w:val="00964CEB"/>
    <w:rsid w:val="0097152B"/>
    <w:rsid w:val="00991093"/>
    <w:rsid w:val="009B30B6"/>
    <w:rsid w:val="009B7830"/>
    <w:rsid w:val="009C5952"/>
    <w:rsid w:val="009D5267"/>
    <w:rsid w:val="009D7986"/>
    <w:rsid w:val="009E042D"/>
    <w:rsid w:val="009E41AB"/>
    <w:rsid w:val="009E4255"/>
    <w:rsid w:val="009F1AA9"/>
    <w:rsid w:val="00A03A84"/>
    <w:rsid w:val="00A03C57"/>
    <w:rsid w:val="00A17A6B"/>
    <w:rsid w:val="00A33845"/>
    <w:rsid w:val="00A35296"/>
    <w:rsid w:val="00A36A74"/>
    <w:rsid w:val="00A54DB4"/>
    <w:rsid w:val="00A54EB7"/>
    <w:rsid w:val="00A66872"/>
    <w:rsid w:val="00A74098"/>
    <w:rsid w:val="00A74D21"/>
    <w:rsid w:val="00A869B3"/>
    <w:rsid w:val="00A86D4C"/>
    <w:rsid w:val="00A87B98"/>
    <w:rsid w:val="00A93385"/>
    <w:rsid w:val="00A979AA"/>
    <w:rsid w:val="00A97E69"/>
    <w:rsid w:val="00AA3FA2"/>
    <w:rsid w:val="00AA5144"/>
    <w:rsid w:val="00AA6D02"/>
    <w:rsid w:val="00AB2C2E"/>
    <w:rsid w:val="00AC355C"/>
    <w:rsid w:val="00B01AD4"/>
    <w:rsid w:val="00B01B63"/>
    <w:rsid w:val="00B0267A"/>
    <w:rsid w:val="00B129BF"/>
    <w:rsid w:val="00B14733"/>
    <w:rsid w:val="00B16A8F"/>
    <w:rsid w:val="00B25C13"/>
    <w:rsid w:val="00B4233C"/>
    <w:rsid w:val="00B46E8C"/>
    <w:rsid w:val="00B546FD"/>
    <w:rsid w:val="00B55971"/>
    <w:rsid w:val="00B57659"/>
    <w:rsid w:val="00B62955"/>
    <w:rsid w:val="00B65B0D"/>
    <w:rsid w:val="00B662E3"/>
    <w:rsid w:val="00B670AC"/>
    <w:rsid w:val="00B843EC"/>
    <w:rsid w:val="00B855E6"/>
    <w:rsid w:val="00B913C6"/>
    <w:rsid w:val="00B91511"/>
    <w:rsid w:val="00B971BC"/>
    <w:rsid w:val="00BA112A"/>
    <w:rsid w:val="00BA7C43"/>
    <w:rsid w:val="00BB75FF"/>
    <w:rsid w:val="00BC3B3E"/>
    <w:rsid w:val="00BC469C"/>
    <w:rsid w:val="00BD760A"/>
    <w:rsid w:val="00BE231D"/>
    <w:rsid w:val="00BE3C17"/>
    <w:rsid w:val="00BF79B7"/>
    <w:rsid w:val="00C00BB9"/>
    <w:rsid w:val="00C056C1"/>
    <w:rsid w:val="00C107E4"/>
    <w:rsid w:val="00C210C7"/>
    <w:rsid w:val="00C26455"/>
    <w:rsid w:val="00C34459"/>
    <w:rsid w:val="00C365D0"/>
    <w:rsid w:val="00C46867"/>
    <w:rsid w:val="00C47339"/>
    <w:rsid w:val="00C50D0D"/>
    <w:rsid w:val="00C55300"/>
    <w:rsid w:val="00C6643D"/>
    <w:rsid w:val="00C94929"/>
    <w:rsid w:val="00CA6F20"/>
    <w:rsid w:val="00CB0338"/>
    <w:rsid w:val="00CB449C"/>
    <w:rsid w:val="00CD1EAF"/>
    <w:rsid w:val="00CD3E7B"/>
    <w:rsid w:val="00CD6756"/>
    <w:rsid w:val="00CE0264"/>
    <w:rsid w:val="00CF0286"/>
    <w:rsid w:val="00CF5400"/>
    <w:rsid w:val="00CF6596"/>
    <w:rsid w:val="00D121ED"/>
    <w:rsid w:val="00D24712"/>
    <w:rsid w:val="00D256E8"/>
    <w:rsid w:val="00D3193F"/>
    <w:rsid w:val="00D40E80"/>
    <w:rsid w:val="00D430F1"/>
    <w:rsid w:val="00D46DB8"/>
    <w:rsid w:val="00D532E6"/>
    <w:rsid w:val="00D54D6D"/>
    <w:rsid w:val="00D70275"/>
    <w:rsid w:val="00D80F49"/>
    <w:rsid w:val="00D90D44"/>
    <w:rsid w:val="00D91D7D"/>
    <w:rsid w:val="00D9537E"/>
    <w:rsid w:val="00DB0561"/>
    <w:rsid w:val="00DD1105"/>
    <w:rsid w:val="00DD6E53"/>
    <w:rsid w:val="00DE7941"/>
    <w:rsid w:val="00E1526A"/>
    <w:rsid w:val="00E23068"/>
    <w:rsid w:val="00E24683"/>
    <w:rsid w:val="00E24E70"/>
    <w:rsid w:val="00E2677B"/>
    <w:rsid w:val="00E27260"/>
    <w:rsid w:val="00E314C9"/>
    <w:rsid w:val="00E650B9"/>
    <w:rsid w:val="00E65AEE"/>
    <w:rsid w:val="00E7556A"/>
    <w:rsid w:val="00EA02F8"/>
    <w:rsid w:val="00EA39FD"/>
    <w:rsid w:val="00EA5811"/>
    <w:rsid w:val="00EA72A2"/>
    <w:rsid w:val="00EB5A30"/>
    <w:rsid w:val="00EC33FD"/>
    <w:rsid w:val="00EC36AA"/>
    <w:rsid w:val="00EE2B8A"/>
    <w:rsid w:val="00EE2FF7"/>
    <w:rsid w:val="00EE4B14"/>
    <w:rsid w:val="00F0072E"/>
    <w:rsid w:val="00F1516B"/>
    <w:rsid w:val="00F23C40"/>
    <w:rsid w:val="00F25D1C"/>
    <w:rsid w:val="00F4014E"/>
    <w:rsid w:val="00F42EBF"/>
    <w:rsid w:val="00F476FB"/>
    <w:rsid w:val="00F67A60"/>
    <w:rsid w:val="00F77B90"/>
    <w:rsid w:val="00F850E2"/>
    <w:rsid w:val="00F9377B"/>
    <w:rsid w:val="00FA06B3"/>
    <w:rsid w:val="00FA0A10"/>
    <w:rsid w:val="00FA1C3A"/>
    <w:rsid w:val="00FA2515"/>
    <w:rsid w:val="00FB177E"/>
    <w:rsid w:val="00FB3029"/>
    <w:rsid w:val="00FB3E82"/>
    <w:rsid w:val="00FB6E53"/>
    <w:rsid w:val="00FD4039"/>
    <w:rsid w:val="00FD7555"/>
    <w:rsid w:val="00FE4555"/>
    <w:rsid w:val="00FE627C"/>
    <w:rsid w:val="00FE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2C01B67"/>
  <w15:docId w15:val="{DFE2ED23-7CCA-4DF3-878C-E76B31736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0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3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A3FA2"/>
    <w:rPr>
      <w:color w:val="0000FF"/>
      <w:u w:val="single"/>
    </w:rPr>
  </w:style>
  <w:style w:type="paragraph" w:styleId="Footer">
    <w:name w:val="footer"/>
    <w:basedOn w:val="Normal"/>
    <w:rsid w:val="003A0438"/>
    <w:pPr>
      <w:tabs>
        <w:tab w:val="center" w:pos="4320"/>
        <w:tab w:val="right" w:pos="8640"/>
      </w:tabs>
    </w:pPr>
  </w:style>
  <w:style w:type="character" w:styleId="PageNumber">
    <w:name w:val="page number"/>
    <w:basedOn w:val="DefaultParagraphFont"/>
    <w:rsid w:val="003A0438"/>
  </w:style>
  <w:style w:type="paragraph" w:styleId="ListParagraph">
    <w:name w:val="List Paragraph"/>
    <w:basedOn w:val="Normal"/>
    <w:uiPriority w:val="34"/>
    <w:qFormat/>
    <w:rsid w:val="00816C97"/>
    <w:pPr>
      <w:ind w:left="720"/>
      <w:contextualSpacing/>
    </w:pPr>
    <w:rPr>
      <w:color w:val="000000"/>
      <w:szCs w:val="20"/>
    </w:rPr>
  </w:style>
  <w:style w:type="character" w:styleId="Emphasis">
    <w:name w:val="Emphasis"/>
    <w:basedOn w:val="DefaultParagraphFont"/>
    <w:uiPriority w:val="20"/>
    <w:qFormat/>
    <w:rsid w:val="00EA39FD"/>
    <w:rPr>
      <w:i/>
      <w:iCs/>
    </w:rPr>
  </w:style>
  <w:style w:type="paragraph" w:styleId="BalloonText">
    <w:name w:val="Balloon Text"/>
    <w:basedOn w:val="Normal"/>
    <w:link w:val="BalloonTextChar"/>
    <w:rsid w:val="00D430F1"/>
    <w:rPr>
      <w:rFonts w:ascii="Tahoma" w:hAnsi="Tahoma" w:cs="Tahoma"/>
      <w:sz w:val="16"/>
      <w:szCs w:val="16"/>
    </w:rPr>
  </w:style>
  <w:style w:type="character" w:customStyle="1" w:styleId="BalloonTextChar">
    <w:name w:val="Balloon Text Char"/>
    <w:basedOn w:val="DefaultParagraphFont"/>
    <w:link w:val="BalloonText"/>
    <w:rsid w:val="00D430F1"/>
    <w:rPr>
      <w:rFonts w:ascii="Tahoma" w:hAnsi="Tahoma" w:cs="Tahoma"/>
      <w:sz w:val="16"/>
      <w:szCs w:val="16"/>
    </w:rPr>
  </w:style>
  <w:style w:type="character" w:styleId="CommentReference">
    <w:name w:val="annotation reference"/>
    <w:basedOn w:val="DefaultParagraphFont"/>
    <w:semiHidden/>
    <w:unhideWhenUsed/>
    <w:rsid w:val="003C4DB6"/>
    <w:rPr>
      <w:sz w:val="16"/>
      <w:szCs w:val="16"/>
    </w:rPr>
  </w:style>
  <w:style w:type="paragraph" w:styleId="CommentText">
    <w:name w:val="annotation text"/>
    <w:basedOn w:val="Normal"/>
    <w:link w:val="CommentTextChar"/>
    <w:semiHidden/>
    <w:unhideWhenUsed/>
    <w:rsid w:val="003C4DB6"/>
    <w:rPr>
      <w:sz w:val="20"/>
      <w:szCs w:val="20"/>
    </w:rPr>
  </w:style>
  <w:style w:type="character" w:customStyle="1" w:styleId="CommentTextChar">
    <w:name w:val="Comment Text Char"/>
    <w:basedOn w:val="DefaultParagraphFont"/>
    <w:link w:val="CommentText"/>
    <w:semiHidden/>
    <w:rsid w:val="003C4DB6"/>
  </w:style>
  <w:style w:type="paragraph" w:styleId="CommentSubject">
    <w:name w:val="annotation subject"/>
    <w:basedOn w:val="CommentText"/>
    <w:next w:val="CommentText"/>
    <w:link w:val="CommentSubjectChar"/>
    <w:semiHidden/>
    <w:unhideWhenUsed/>
    <w:rsid w:val="003C4DB6"/>
    <w:rPr>
      <w:b/>
      <w:bCs/>
    </w:rPr>
  </w:style>
  <w:style w:type="character" w:customStyle="1" w:styleId="CommentSubjectChar">
    <w:name w:val="Comment Subject Char"/>
    <w:basedOn w:val="CommentTextChar"/>
    <w:link w:val="CommentSubject"/>
    <w:semiHidden/>
    <w:rsid w:val="003C4D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037492">
      <w:bodyDiv w:val="1"/>
      <w:marLeft w:val="0"/>
      <w:marRight w:val="0"/>
      <w:marTop w:val="0"/>
      <w:marBottom w:val="0"/>
      <w:divBdr>
        <w:top w:val="none" w:sz="0" w:space="0" w:color="auto"/>
        <w:left w:val="none" w:sz="0" w:space="0" w:color="auto"/>
        <w:bottom w:val="none" w:sz="0" w:space="0" w:color="auto"/>
        <w:right w:val="none" w:sz="0" w:space="0" w:color="auto"/>
      </w:divBdr>
    </w:div>
    <w:div w:id="1131290173">
      <w:bodyDiv w:val="1"/>
      <w:marLeft w:val="0"/>
      <w:marRight w:val="0"/>
      <w:marTop w:val="0"/>
      <w:marBottom w:val="0"/>
      <w:divBdr>
        <w:top w:val="none" w:sz="0" w:space="0" w:color="auto"/>
        <w:left w:val="none" w:sz="0" w:space="0" w:color="auto"/>
        <w:bottom w:val="none" w:sz="0" w:space="0" w:color="auto"/>
        <w:right w:val="none" w:sz="0" w:space="0" w:color="auto"/>
      </w:divBdr>
    </w:div>
    <w:div w:id="208217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B01AD-C176-4ED7-B798-8E14DDC6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46</Pages>
  <Words>9708</Words>
  <Characters>55238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Board of Supervisors</vt:lpstr>
    </vt:vector>
  </TitlesOfParts>
  <Company>University of Louisiana System</Company>
  <LinksUpToDate>false</LinksUpToDate>
  <CharactersWithSpaces>64817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Supervisors</dc:title>
  <dc:subject/>
  <dc:creator>dawn</dc:creator>
  <cp:keywords/>
  <dc:description/>
  <cp:lastModifiedBy>Sandra Green</cp:lastModifiedBy>
  <cp:revision>3</cp:revision>
  <cp:lastPrinted>2011-06-09T19:32:00Z</cp:lastPrinted>
  <dcterms:created xsi:type="dcterms:W3CDTF">2025-06-30T18:37:00Z</dcterms:created>
  <dcterms:modified xsi:type="dcterms:W3CDTF">2025-07-01T19:37:00Z</dcterms:modified>
</cp:coreProperties>
</file>